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7" w:rsidRDefault="00AB7E17">
      <w:pPr>
        <w:spacing w:before="67"/>
        <w:ind w:left="554" w:right="280"/>
        <w:jc w:val="center"/>
        <w:rPr>
          <w:b/>
          <w:sz w:val="24"/>
        </w:rPr>
      </w:pPr>
      <w:r>
        <w:rPr>
          <w:b/>
          <w:sz w:val="24"/>
        </w:rPr>
        <w:t>Методическая копилка</w:t>
      </w:r>
    </w:p>
    <w:p w:rsidR="003772E8" w:rsidRDefault="00750B73">
      <w:pPr>
        <w:spacing w:before="67"/>
        <w:ind w:left="554" w:right="28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шаблон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персонализированной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3772E8" w:rsidRDefault="003772E8">
      <w:pPr>
        <w:spacing w:before="182"/>
        <w:rPr>
          <w:b/>
          <w:sz w:val="24"/>
        </w:rPr>
      </w:pPr>
    </w:p>
    <w:p w:rsidR="003772E8" w:rsidRDefault="00750B73">
      <w:pPr>
        <w:pStyle w:val="a3"/>
        <w:ind w:left="1133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содержать.</w:t>
      </w:r>
    </w:p>
    <w:p w:rsidR="003772E8" w:rsidRDefault="00750B73">
      <w:pPr>
        <w:pStyle w:val="a3"/>
        <w:spacing w:before="1"/>
        <w:ind w:left="425" w:right="140" w:firstLine="708"/>
        <w:jc w:val="both"/>
      </w:pPr>
      <w:proofErr w:type="gramStart"/>
      <w:r>
        <w:t xml:space="preserve"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</w:t>
      </w:r>
      <w:r>
        <w:t>проблемы, имеет гибкую структуру учета особенностей преодоления затруднений наставляемого и интенсивность решения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(наставник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решают,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времени потратить на изучение тех или иных вопросов и</w:t>
      </w:r>
      <w:proofErr w:type="gramEnd"/>
      <w:r>
        <w:t xml:space="preserve"> какая глу</w:t>
      </w:r>
      <w:r>
        <w:t>бина их проработки нужна).</w:t>
      </w:r>
    </w:p>
    <w:p w:rsidR="003772E8" w:rsidRDefault="00750B73">
      <w:pPr>
        <w:ind w:left="425" w:right="146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Персонализированная программа наставничества педагогических работников в образовательных организациях:</w:t>
      </w:r>
    </w:p>
    <w:p w:rsidR="003772E8" w:rsidRDefault="00750B73">
      <w:pPr>
        <w:pStyle w:val="a4"/>
        <w:numPr>
          <w:ilvl w:val="0"/>
          <w:numId w:val="5"/>
        </w:numPr>
        <w:tabs>
          <w:tab w:val="left" w:pos="1841"/>
        </w:tabs>
        <w:ind w:right="144" w:firstLine="708"/>
        <w:jc w:val="both"/>
        <w:rPr>
          <w:i/>
          <w:sz w:val="24"/>
        </w:rPr>
      </w:pPr>
      <w:r>
        <w:rPr>
          <w:i/>
          <w:sz w:val="24"/>
        </w:rPr>
        <w:t xml:space="preserve">является краткосрочной (от 3 месяцев до 1 года, при необходимости может быть </w:t>
      </w:r>
      <w:proofErr w:type="gramStart"/>
      <w:r>
        <w:rPr>
          <w:i/>
          <w:spacing w:val="-2"/>
          <w:sz w:val="24"/>
        </w:rPr>
        <w:t>продлена</w:t>
      </w:r>
      <w:proofErr w:type="gramEnd"/>
      <w:r>
        <w:rPr>
          <w:i/>
          <w:spacing w:val="-2"/>
          <w:sz w:val="24"/>
        </w:rPr>
        <w:t>);</w:t>
      </w:r>
    </w:p>
    <w:p w:rsidR="003772E8" w:rsidRDefault="00750B73">
      <w:pPr>
        <w:pStyle w:val="a4"/>
        <w:numPr>
          <w:ilvl w:val="0"/>
          <w:numId w:val="5"/>
        </w:numPr>
        <w:tabs>
          <w:tab w:val="left" w:pos="1841"/>
        </w:tabs>
        <w:ind w:left="1841"/>
        <w:jc w:val="both"/>
        <w:rPr>
          <w:i/>
          <w:sz w:val="24"/>
        </w:rPr>
      </w:pPr>
      <w:r>
        <w:rPr>
          <w:i/>
          <w:sz w:val="24"/>
        </w:rPr>
        <w:t>создается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пары/группы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наставляемых;</w:t>
      </w:r>
    </w:p>
    <w:p w:rsidR="003772E8" w:rsidRDefault="00750B73">
      <w:pPr>
        <w:pStyle w:val="a4"/>
        <w:numPr>
          <w:ilvl w:val="0"/>
          <w:numId w:val="5"/>
        </w:numPr>
        <w:tabs>
          <w:tab w:val="left" w:pos="1841"/>
        </w:tabs>
        <w:ind w:right="144" w:firstLine="708"/>
        <w:jc w:val="both"/>
        <w:rPr>
          <w:i/>
          <w:sz w:val="24"/>
        </w:rPr>
      </w:pPr>
      <w:r>
        <w:rPr>
          <w:i/>
          <w:sz w:val="24"/>
        </w:rPr>
        <w:t xml:space="preserve">разрабатывается совместно наставником и наставляемым, или </w:t>
      </w:r>
      <w:proofErr w:type="gramStart"/>
      <w:r>
        <w:rPr>
          <w:i/>
          <w:sz w:val="24"/>
        </w:rPr>
        <w:t>наставляемый</w:t>
      </w:r>
      <w:proofErr w:type="gramEnd"/>
      <w:r>
        <w:rPr>
          <w:i/>
          <w:sz w:val="24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3772E8" w:rsidRDefault="00750B73">
      <w:pPr>
        <w:pStyle w:val="a3"/>
        <w:spacing w:before="1"/>
        <w:ind w:left="425" w:right="142" w:firstLine="708"/>
        <w:jc w:val="both"/>
      </w:pPr>
      <w:r>
        <w:rPr>
          <w:b/>
        </w:rPr>
        <w:t>Персонализирован</w:t>
      </w:r>
      <w:r>
        <w:rPr>
          <w:b/>
        </w:rPr>
        <w:t xml:space="preserve">ная программа наставничества включает </w:t>
      </w:r>
      <w:r>
        <w:t>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</w:t>
      </w:r>
      <w:r>
        <w:t>го и на поддержку его сильных сторон.</w:t>
      </w:r>
    </w:p>
    <w:p w:rsidR="003772E8" w:rsidRDefault="00750B73">
      <w:pPr>
        <w:pStyle w:val="a3"/>
        <w:ind w:left="425" w:right="138" w:firstLine="708"/>
        <w:jc w:val="both"/>
      </w:pPr>
      <w:proofErr w:type="gramStart"/>
      <w:r>
        <w:rPr>
          <w:b/>
        </w:rPr>
        <w:t xml:space="preserve">В пояснительной записке персонализированной программы наставничества </w:t>
      </w:r>
      <w:r>
        <w:t>определяются конкретные</w:t>
      </w:r>
      <w:r>
        <w:rPr>
          <w:spacing w:val="-15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наставника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наставляемого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групповой основе): описание проблемы, цели и задач</w:t>
      </w:r>
      <w:r>
        <w:t>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  <w:proofErr w:type="gramEnd"/>
    </w:p>
    <w:p w:rsidR="003772E8" w:rsidRDefault="00750B73">
      <w:pPr>
        <w:pStyle w:val="a3"/>
        <w:ind w:left="425" w:right="138" w:firstLine="708"/>
        <w:jc w:val="both"/>
      </w:pPr>
      <w:r>
        <w:rPr>
          <w:b/>
        </w:rPr>
        <w:t>Важным компонентом персонализированной программы наставничества является план мероприятий</w:t>
      </w:r>
      <w:r>
        <w:t>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</w:t>
      </w:r>
      <w:r>
        <w:t>рганизации</w:t>
      </w:r>
      <w:r>
        <w:rPr>
          <w:spacing w:val="-14"/>
        </w:rPr>
        <w:t xml:space="preserve"> </w:t>
      </w:r>
      <w:r>
        <w:t>(научно-теоретические,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5"/>
        </w:rPr>
        <w:t xml:space="preserve"> </w:t>
      </w:r>
      <w:r>
        <w:t>правовые,</w:t>
      </w:r>
      <w:r>
        <w:rPr>
          <w:spacing w:val="-14"/>
        </w:rPr>
        <w:t xml:space="preserve"> </w:t>
      </w:r>
      <w:r>
        <w:t>предметно-профессиональные,</w:t>
      </w:r>
      <w:r>
        <w:rPr>
          <w:spacing w:val="-14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t>цифровиза</w:t>
      </w:r>
      <w:r>
        <w:t>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</w:p>
    <w:p w:rsidR="003772E8" w:rsidRDefault="00750B73">
      <w:pPr>
        <w:pStyle w:val="a3"/>
        <w:ind w:left="425" w:right="141" w:firstLine="708"/>
        <w:jc w:val="both"/>
      </w:pPr>
      <w: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3772E8" w:rsidRDefault="00750B73">
      <w:pPr>
        <w:spacing w:before="1"/>
        <w:ind w:left="425" w:right="139" w:firstLine="708"/>
        <w:jc w:val="both"/>
        <w:rPr>
          <w:i/>
          <w:sz w:val="24"/>
        </w:rPr>
      </w:pPr>
      <w:r>
        <w:rPr>
          <w:b/>
          <w:i/>
          <w:sz w:val="24"/>
        </w:rPr>
        <w:t>При необходимости к</w:t>
      </w:r>
      <w:r>
        <w:rPr>
          <w:b/>
          <w:i/>
          <w:sz w:val="24"/>
        </w:rPr>
        <w:t>уратор реализации персонализированных программ наставничества совместно с наставником вносит изменения в программу или план мероприятий</w:t>
      </w:r>
      <w:r>
        <w:rPr>
          <w:i/>
          <w:sz w:val="24"/>
        </w:rPr>
        <w:t xml:space="preserve">, в том числе по вопросу ее продления или сокращения сроков в случае обоюдного </w:t>
      </w:r>
      <w:proofErr w:type="gramStart"/>
      <w:r>
        <w:rPr>
          <w:i/>
          <w:sz w:val="24"/>
        </w:rPr>
        <w:t>желания</w:t>
      </w:r>
      <w:proofErr w:type="gramEnd"/>
      <w:r>
        <w:rPr>
          <w:i/>
          <w:sz w:val="24"/>
        </w:rPr>
        <w:t xml:space="preserve"> как со стороны наставника, так и с</w:t>
      </w:r>
      <w:r>
        <w:rPr>
          <w:i/>
          <w:sz w:val="24"/>
        </w:rPr>
        <w:t>о стороны наставляемого.</w:t>
      </w:r>
    </w:p>
    <w:p w:rsidR="003772E8" w:rsidRDefault="003772E8">
      <w:pPr>
        <w:jc w:val="both"/>
        <w:rPr>
          <w:i/>
          <w:sz w:val="24"/>
        </w:rPr>
        <w:sectPr w:rsidR="003772E8">
          <w:type w:val="continuous"/>
          <w:pgSz w:w="11910" w:h="16840"/>
          <w:pgMar w:top="480" w:right="425" w:bottom="280" w:left="141" w:header="720" w:footer="720" w:gutter="0"/>
          <w:cols w:space="720"/>
        </w:sectPr>
      </w:pPr>
    </w:p>
    <w:p w:rsidR="003772E8" w:rsidRDefault="00750B73">
      <w:pPr>
        <w:spacing w:before="68"/>
        <w:ind w:left="559" w:right="280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персонализированная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3772E8" w:rsidRDefault="003772E8">
      <w:pPr>
        <w:rPr>
          <w:b/>
          <w:sz w:val="28"/>
        </w:rPr>
      </w:pPr>
    </w:p>
    <w:p w:rsidR="003772E8" w:rsidRDefault="00750B73">
      <w:pPr>
        <w:ind w:left="425"/>
        <w:jc w:val="both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№1</w:t>
      </w:r>
    </w:p>
    <w:p w:rsidR="003772E8" w:rsidRDefault="00750B73">
      <w:pPr>
        <w:ind w:left="425" w:right="146"/>
        <w:jc w:val="both"/>
        <w:rPr>
          <w:sz w:val="23"/>
        </w:rPr>
      </w:pPr>
      <w:r>
        <w:rPr>
          <w:sz w:val="23"/>
        </w:rPr>
        <w:t>Персонализированная программа наставничества разрабатывается совместно наставником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 xml:space="preserve"> наставляемым</w:t>
      </w:r>
      <w:r>
        <w:rPr>
          <w:spacing w:val="-2"/>
          <w:sz w:val="23"/>
        </w:rPr>
        <w:t xml:space="preserve"> </w:t>
      </w:r>
      <w:r>
        <w:rPr>
          <w:sz w:val="23"/>
        </w:rPr>
        <w:t>и реализуется в образовательной организации.</w:t>
      </w:r>
    </w:p>
    <w:p w:rsidR="003772E8" w:rsidRDefault="00750B73">
      <w:pPr>
        <w:ind w:left="425" w:right="139"/>
        <w:jc w:val="both"/>
        <w:rPr>
          <w:sz w:val="23"/>
        </w:rPr>
      </w:pPr>
      <w:r>
        <w:rPr>
          <w:b/>
          <w:sz w:val="23"/>
        </w:rPr>
        <w:t>Описание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проблемы: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не</w:t>
      </w:r>
      <w:r>
        <w:rPr>
          <w:spacing w:val="-15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-14"/>
          <w:sz w:val="23"/>
        </w:rPr>
        <w:t xml:space="preserve"> </w:t>
      </w:r>
      <w:r>
        <w:rPr>
          <w:sz w:val="23"/>
        </w:rPr>
        <w:t>методикой</w:t>
      </w:r>
      <w:r>
        <w:rPr>
          <w:spacing w:val="-14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14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14"/>
          <w:sz w:val="23"/>
        </w:rPr>
        <w:t xml:space="preserve"> </w:t>
      </w:r>
      <w:r>
        <w:rPr>
          <w:sz w:val="23"/>
        </w:rPr>
        <w:t>форм,</w:t>
      </w:r>
      <w:r>
        <w:rPr>
          <w:spacing w:val="-14"/>
          <w:sz w:val="23"/>
        </w:rPr>
        <w:t xml:space="preserve"> </w:t>
      </w:r>
      <w:r>
        <w:rPr>
          <w:sz w:val="23"/>
        </w:rPr>
        <w:t>приемов,</w:t>
      </w:r>
      <w:r>
        <w:rPr>
          <w:spacing w:val="-15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средств обучения и воспитания</w:t>
      </w:r>
    </w:p>
    <w:p w:rsidR="003772E8" w:rsidRDefault="00750B73">
      <w:pPr>
        <w:spacing w:before="1"/>
        <w:ind w:left="425" w:right="138"/>
        <w:jc w:val="both"/>
        <w:rPr>
          <w:sz w:val="23"/>
        </w:rPr>
      </w:pPr>
      <w:r>
        <w:rPr>
          <w:b/>
          <w:sz w:val="23"/>
        </w:rPr>
        <w:t xml:space="preserve">Цель наставничества </w:t>
      </w:r>
      <w:r>
        <w:rPr>
          <w:sz w:val="23"/>
        </w:rPr>
        <w:t xml:space="preserve">– научить </w:t>
      </w:r>
      <w:proofErr w:type="spellStart"/>
      <w:r>
        <w:rPr>
          <w:sz w:val="23"/>
        </w:rPr>
        <w:t>простраивать</w:t>
      </w:r>
      <w:proofErr w:type="spellEnd"/>
      <w:r>
        <w:rPr>
          <w:sz w:val="23"/>
        </w:rPr>
        <w:t xml:space="preserve"> методически </w:t>
      </w:r>
      <w:proofErr w:type="gramStart"/>
      <w:r>
        <w:rPr>
          <w:sz w:val="23"/>
        </w:rPr>
        <w:t>верное</w:t>
      </w:r>
      <w:proofErr w:type="gramEnd"/>
      <w:r>
        <w:rPr>
          <w:sz w:val="23"/>
        </w:rPr>
        <w:t xml:space="preserve"> организационно-массовые мероприятия используя</w:t>
      </w:r>
      <w:r>
        <w:rPr>
          <w:spacing w:val="-15"/>
          <w:sz w:val="23"/>
        </w:rPr>
        <w:t xml:space="preserve"> </w:t>
      </w:r>
      <w:r>
        <w:rPr>
          <w:sz w:val="23"/>
        </w:rPr>
        <w:t>разнообразные</w:t>
      </w:r>
      <w:r>
        <w:rPr>
          <w:spacing w:val="-14"/>
          <w:sz w:val="23"/>
        </w:rPr>
        <w:t xml:space="preserve"> </w:t>
      </w:r>
      <w:r>
        <w:rPr>
          <w:sz w:val="23"/>
        </w:rPr>
        <w:t>формы,</w:t>
      </w:r>
      <w:r>
        <w:rPr>
          <w:spacing w:val="-15"/>
          <w:sz w:val="23"/>
        </w:rPr>
        <w:t xml:space="preserve"> </w:t>
      </w:r>
      <w:r>
        <w:rPr>
          <w:sz w:val="23"/>
        </w:rPr>
        <w:t>прие</w:t>
      </w:r>
      <w:r>
        <w:rPr>
          <w:sz w:val="23"/>
        </w:rPr>
        <w:t>мы,</w:t>
      </w:r>
      <w:r>
        <w:rPr>
          <w:spacing w:val="-14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4"/>
          <w:sz w:val="23"/>
        </w:rPr>
        <w:t xml:space="preserve"> </w:t>
      </w:r>
      <w:r>
        <w:rPr>
          <w:sz w:val="23"/>
        </w:rPr>
        <w:t>урока</w:t>
      </w:r>
      <w:r>
        <w:rPr>
          <w:spacing w:val="-15"/>
          <w:sz w:val="23"/>
        </w:rPr>
        <w:t xml:space="preserve"> </w:t>
      </w:r>
      <w:r>
        <w:rPr>
          <w:sz w:val="23"/>
        </w:rPr>
        <w:t>для</w:t>
      </w:r>
      <w:r>
        <w:rPr>
          <w:spacing w:val="-14"/>
          <w:sz w:val="23"/>
        </w:rPr>
        <w:t xml:space="preserve"> </w:t>
      </w:r>
      <w:r>
        <w:rPr>
          <w:sz w:val="23"/>
        </w:rPr>
        <w:t>корректировки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собственных </w:t>
      </w:r>
      <w:r>
        <w:rPr>
          <w:spacing w:val="-2"/>
          <w:sz w:val="23"/>
        </w:rPr>
        <w:t>действий</w:t>
      </w:r>
    </w:p>
    <w:p w:rsidR="003772E8" w:rsidRDefault="00750B73">
      <w:pPr>
        <w:spacing w:line="263" w:lineRule="exact"/>
        <w:ind w:left="425"/>
        <w:jc w:val="both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наставничества:</w:t>
      </w:r>
    </w:p>
    <w:p w:rsidR="003772E8" w:rsidRDefault="00750B73">
      <w:pPr>
        <w:pStyle w:val="a4"/>
        <w:numPr>
          <w:ilvl w:val="0"/>
          <w:numId w:val="4"/>
        </w:numPr>
        <w:tabs>
          <w:tab w:val="left" w:pos="655"/>
        </w:tabs>
        <w:spacing w:line="264" w:lineRule="exact"/>
        <w:ind w:hanging="230"/>
        <w:rPr>
          <w:sz w:val="23"/>
        </w:rPr>
      </w:pPr>
      <w:r>
        <w:rPr>
          <w:sz w:val="23"/>
        </w:rPr>
        <w:t>Изучить</w:t>
      </w:r>
      <w:r>
        <w:rPr>
          <w:spacing w:val="-8"/>
          <w:sz w:val="23"/>
        </w:rPr>
        <w:t xml:space="preserve"> </w:t>
      </w:r>
      <w:r>
        <w:rPr>
          <w:sz w:val="23"/>
        </w:rPr>
        <w:t>нормативно-правовую</w:t>
      </w:r>
      <w:r>
        <w:rPr>
          <w:spacing w:val="-5"/>
          <w:sz w:val="23"/>
        </w:rPr>
        <w:t xml:space="preserve"> </w:t>
      </w:r>
      <w:r>
        <w:rPr>
          <w:sz w:val="23"/>
        </w:rPr>
        <w:t>базу,</w:t>
      </w:r>
      <w:r>
        <w:rPr>
          <w:spacing w:val="-5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5"/>
          <w:sz w:val="23"/>
        </w:rPr>
        <w:t xml:space="preserve"> </w:t>
      </w:r>
      <w:r>
        <w:rPr>
          <w:sz w:val="23"/>
        </w:rPr>
        <w:t>построению</w:t>
      </w:r>
      <w:r>
        <w:rPr>
          <w:spacing w:val="-5"/>
          <w:sz w:val="23"/>
        </w:rPr>
        <w:t xml:space="preserve"> </w:t>
      </w:r>
      <w:r>
        <w:rPr>
          <w:sz w:val="23"/>
        </w:rPr>
        <w:t>урочного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занятия</w:t>
      </w:r>
    </w:p>
    <w:p w:rsidR="003772E8" w:rsidRDefault="00750B73">
      <w:pPr>
        <w:pStyle w:val="a4"/>
        <w:numPr>
          <w:ilvl w:val="0"/>
          <w:numId w:val="4"/>
        </w:numPr>
        <w:tabs>
          <w:tab w:val="left" w:pos="674"/>
        </w:tabs>
        <w:spacing w:before="28"/>
        <w:ind w:left="425" w:right="150" w:firstLine="0"/>
        <w:rPr>
          <w:sz w:val="23"/>
        </w:rPr>
      </w:pPr>
      <w:r>
        <w:rPr>
          <w:sz w:val="23"/>
        </w:rPr>
        <w:t xml:space="preserve">Изучить техники использования разнообразных форм, приемов и методов обучения при планировании и разработке учебного </w:t>
      </w:r>
      <w:proofErr w:type="gramStart"/>
      <w:r>
        <w:rPr>
          <w:sz w:val="23"/>
        </w:rPr>
        <w:t>занятия</w:t>
      </w:r>
      <w:proofErr w:type="gramEnd"/>
      <w:r>
        <w:rPr>
          <w:sz w:val="23"/>
        </w:rPr>
        <w:t xml:space="preserve"> опираясь на типологию учебного занятия</w:t>
      </w:r>
    </w:p>
    <w:p w:rsidR="003772E8" w:rsidRDefault="00750B73">
      <w:pPr>
        <w:pStyle w:val="a4"/>
        <w:numPr>
          <w:ilvl w:val="0"/>
          <w:numId w:val="4"/>
        </w:numPr>
        <w:tabs>
          <w:tab w:val="left" w:pos="655"/>
        </w:tabs>
        <w:spacing w:before="25"/>
        <w:ind w:hanging="230"/>
        <w:rPr>
          <w:sz w:val="23"/>
        </w:rPr>
      </w:pPr>
      <w:r>
        <w:rPr>
          <w:sz w:val="23"/>
        </w:rPr>
        <w:t>Научить</w:t>
      </w:r>
      <w:r>
        <w:rPr>
          <w:spacing w:val="-8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метапредметные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5"/>
          <w:sz w:val="23"/>
        </w:rPr>
        <w:t xml:space="preserve"> </w:t>
      </w:r>
      <w:r>
        <w:rPr>
          <w:sz w:val="23"/>
        </w:rPr>
        <w:t>этапе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занятия</w:t>
      </w:r>
    </w:p>
    <w:p w:rsidR="003772E8" w:rsidRDefault="00750B73">
      <w:pPr>
        <w:pStyle w:val="a4"/>
        <w:numPr>
          <w:ilvl w:val="0"/>
          <w:numId w:val="4"/>
        </w:numPr>
        <w:tabs>
          <w:tab w:val="left" w:pos="678"/>
        </w:tabs>
        <w:spacing w:before="29"/>
        <w:ind w:left="425" w:right="147" w:firstLine="0"/>
        <w:rPr>
          <w:sz w:val="23"/>
        </w:rPr>
      </w:pPr>
      <w:r>
        <w:rPr>
          <w:sz w:val="23"/>
        </w:rPr>
        <w:t>Н</w:t>
      </w:r>
      <w:r>
        <w:rPr>
          <w:sz w:val="23"/>
        </w:rPr>
        <w:t xml:space="preserve">аучить </w:t>
      </w:r>
      <w:proofErr w:type="gramStart"/>
      <w:r>
        <w:rPr>
          <w:sz w:val="23"/>
        </w:rPr>
        <w:t>верно</w:t>
      </w:r>
      <w:proofErr w:type="gramEnd"/>
      <w:r>
        <w:rPr>
          <w:sz w:val="23"/>
        </w:rPr>
        <w:t xml:space="preserve"> подбирать дидактический материалы к учебному занятию в соответствии с возрастными</w:t>
      </w:r>
      <w:r>
        <w:rPr>
          <w:spacing w:val="40"/>
          <w:sz w:val="23"/>
        </w:rPr>
        <w:t xml:space="preserve"> </w:t>
      </w:r>
      <w:r>
        <w:rPr>
          <w:sz w:val="23"/>
        </w:rPr>
        <w:t>особенностями ребенка и типологией</w:t>
      </w:r>
    </w:p>
    <w:p w:rsidR="003772E8" w:rsidRDefault="00750B73">
      <w:pPr>
        <w:spacing w:before="263"/>
        <w:ind w:left="425"/>
        <w:jc w:val="both"/>
        <w:rPr>
          <w:i/>
          <w:sz w:val="23"/>
        </w:rPr>
      </w:pPr>
      <w:r>
        <w:rPr>
          <w:b/>
          <w:sz w:val="23"/>
        </w:rPr>
        <w:t>Форма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педагог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педагог</w:t>
      </w:r>
    </w:p>
    <w:p w:rsidR="003772E8" w:rsidRDefault="00750B73">
      <w:pPr>
        <w:spacing w:before="5"/>
        <w:ind w:left="425"/>
        <w:jc w:val="both"/>
        <w:rPr>
          <w:i/>
          <w:sz w:val="23"/>
        </w:rPr>
      </w:pPr>
      <w:r>
        <w:rPr>
          <w:b/>
          <w:sz w:val="23"/>
        </w:rPr>
        <w:t>Режим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2"/>
          <w:sz w:val="23"/>
        </w:rPr>
        <w:t xml:space="preserve"> </w:t>
      </w:r>
      <w:r>
        <w:rPr>
          <w:i/>
          <w:spacing w:val="-2"/>
          <w:sz w:val="23"/>
        </w:rPr>
        <w:t>очный</w:t>
      </w:r>
    </w:p>
    <w:p w:rsidR="003772E8" w:rsidRDefault="003772E8">
      <w:pPr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 w:rsidR="003772E8">
        <w:trPr>
          <w:trHeight w:val="921"/>
        </w:trPr>
        <w:tc>
          <w:tcPr>
            <w:tcW w:w="1704" w:type="dxa"/>
          </w:tcPr>
          <w:p w:rsidR="003772E8" w:rsidRDefault="00750B7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 наставнической деятельности</w:t>
            </w: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(или) </w:t>
            </w:r>
            <w:r>
              <w:rPr>
                <w:b/>
                <w:spacing w:val="-2"/>
                <w:sz w:val="20"/>
              </w:rPr>
              <w:t>достоинства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ind w:righ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Деятельность </w:t>
            </w:r>
            <w:proofErr w:type="gramStart"/>
            <w:r>
              <w:rPr>
                <w:b/>
                <w:spacing w:val="-2"/>
                <w:sz w:val="20"/>
              </w:rPr>
              <w:t>наставляемого</w:t>
            </w:r>
            <w:proofErr w:type="gramEnd"/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line="230" w:lineRule="atLeast"/>
              <w:ind w:left="110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0"/>
              </w:rPr>
              <w:t>реализаци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0"/>
              </w:rPr>
              <w:t>и</w:t>
            </w:r>
            <w:proofErr w:type="spellEnd"/>
            <w:proofErr w:type="gramEnd"/>
            <w:r>
              <w:rPr>
                <w:b/>
                <w:sz w:val="20"/>
              </w:rPr>
              <w:t xml:space="preserve"> даты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ind w:left="113" w:righ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Промежуточные </w:t>
            </w:r>
            <w:r>
              <w:rPr>
                <w:b/>
                <w:sz w:val="20"/>
              </w:rPr>
              <w:t xml:space="preserve">и планируемые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ind w:left="113" w:right="7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Расписани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</w:rPr>
              <w:t xml:space="preserve"> встреч</w:t>
            </w:r>
          </w:p>
        </w:tc>
      </w:tr>
      <w:tr w:rsidR="003772E8">
        <w:trPr>
          <w:trHeight w:val="2023"/>
        </w:trPr>
        <w:tc>
          <w:tcPr>
            <w:tcW w:w="1704" w:type="dxa"/>
            <w:vMerge w:val="restart"/>
          </w:tcPr>
          <w:p w:rsidR="003772E8" w:rsidRDefault="003772E8"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 w:rsidR="003772E8" w:rsidRDefault="00750B73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1.</w:t>
            </w:r>
          </w:p>
          <w:p w:rsidR="003772E8" w:rsidRDefault="00750B73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Методическое (содержание образования, </w:t>
            </w:r>
            <w:r>
              <w:rPr>
                <w:b/>
                <w:sz w:val="23"/>
              </w:rPr>
              <w:t xml:space="preserve">методики и </w:t>
            </w:r>
            <w:r>
              <w:rPr>
                <w:b/>
                <w:spacing w:val="-2"/>
                <w:sz w:val="23"/>
              </w:rPr>
              <w:t>технологии обучения)</w:t>
            </w: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357"/>
            </w:pPr>
            <w:r>
              <w:rPr>
                <w:spacing w:val="-2"/>
              </w:rPr>
              <w:t>1.Испытывание затруднений</w:t>
            </w:r>
          </w:p>
          <w:p w:rsidR="003772E8" w:rsidRDefault="00750B73">
            <w:pPr>
              <w:pStyle w:val="TableParagraph"/>
              <w:ind w:left="108" w:right="230"/>
            </w:pPr>
            <w:r>
              <w:rPr>
                <w:spacing w:val="-2"/>
              </w:rPr>
              <w:t>нормативн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правовой базы, при построении </w:t>
            </w:r>
            <w:r>
              <w:rPr>
                <w:spacing w:val="-2"/>
              </w:rPr>
              <w:t>организационно- массовых</w:t>
            </w:r>
          </w:p>
          <w:p w:rsidR="003772E8" w:rsidRDefault="00750B7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111"/>
            </w:pPr>
            <w:r>
              <w:rPr>
                <w:spacing w:val="-2"/>
              </w:rPr>
              <w:t>Обсуждение содержания</w:t>
            </w:r>
          </w:p>
          <w:p w:rsidR="003772E8" w:rsidRDefault="00750B73">
            <w:pPr>
              <w:pStyle w:val="TableParagraph"/>
              <w:ind w:right="111"/>
            </w:pP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построению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но-массовых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ind w:right="162"/>
            </w:pPr>
            <w:r>
              <w:rPr>
                <w:spacing w:val="-2"/>
              </w:rPr>
              <w:t xml:space="preserve">Проработать определенные </w:t>
            </w:r>
            <w:r>
              <w:t xml:space="preserve">выдержки по </w:t>
            </w:r>
            <w:proofErr w:type="gramStart"/>
            <w:r>
              <w:rPr>
                <w:spacing w:val="-2"/>
              </w:rPr>
              <w:t>прочитанному</w:t>
            </w:r>
            <w:proofErr w:type="gramEnd"/>
            <w:r>
              <w:rPr>
                <w:spacing w:val="-2"/>
              </w:rPr>
              <w:t xml:space="preserve"> планирование</w:t>
            </w:r>
          </w:p>
          <w:p w:rsidR="003772E8" w:rsidRDefault="00750B73">
            <w:pPr>
              <w:pStyle w:val="TableParagraph"/>
              <w:ind w:right="162"/>
            </w:pP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</w:p>
          <w:p w:rsidR="003772E8" w:rsidRDefault="00750B73">
            <w:pPr>
              <w:pStyle w:val="TableParagraph"/>
              <w:spacing w:line="233" w:lineRule="exact"/>
            </w:pPr>
            <w:r>
              <w:rPr>
                <w:spacing w:val="-2"/>
              </w:rPr>
              <w:t>мероп</w:t>
            </w:r>
            <w:r>
              <w:rPr>
                <w:spacing w:val="-2"/>
              </w:rPr>
              <w:t>риятий</w:t>
            </w:r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Изучено</w:t>
            </w:r>
          </w:p>
          <w:p w:rsidR="003772E8" w:rsidRDefault="00750B73">
            <w:pPr>
              <w:pStyle w:val="TableParagraph"/>
              <w:ind w:left="113" w:right="195"/>
            </w:pPr>
            <w:r>
              <w:rPr>
                <w:spacing w:val="-2"/>
              </w:rPr>
              <w:t xml:space="preserve">содержание </w:t>
            </w:r>
            <w:r>
              <w:t xml:space="preserve">материалов по </w:t>
            </w:r>
            <w:r>
              <w:rPr>
                <w:spacing w:val="-2"/>
              </w:rPr>
              <w:t xml:space="preserve">построению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3772E8">
        <w:trPr>
          <w:trHeight w:val="3794"/>
        </w:trPr>
        <w:tc>
          <w:tcPr>
            <w:tcW w:w="1704" w:type="dxa"/>
            <w:vMerge/>
            <w:tcBorders>
              <w:top w:val="nil"/>
            </w:tcBorders>
          </w:tcPr>
          <w:p w:rsidR="003772E8" w:rsidRDefault="003772E8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123"/>
            </w:pPr>
            <w:r>
              <w:rPr>
                <w:spacing w:val="-2"/>
              </w:rPr>
              <w:t xml:space="preserve">2.Испытывание затруднений техники использования разнообразных </w:t>
            </w:r>
            <w:r>
              <w:t>форм, приемов и методов</w:t>
            </w:r>
            <w:r>
              <w:rPr>
                <w:spacing w:val="-14"/>
              </w:rPr>
              <w:t xml:space="preserve"> </w:t>
            </w:r>
            <w:r>
              <w:t xml:space="preserve">обучения </w:t>
            </w:r>
            <w:r>
              <w:rPr>
                <w:spacing w:val="-4"/>
              </w:rPr>
              <w:t>при</w:t>
            </w:r>
            <w:r>
              <w:rPr>
                <w:spacing w:val="40"/>
              </w:rPr>
              <w:t xml:space="preserve"> </w:t>
            </w:r>
            <w:r>
              <w:t xml:space="preserve">планировании и </w:t>
            </w:r>
            <w:r>
              <w:rPr>
                <w:spacing w:val="-2"/>
              </w:rPr>
              <w:t>разработке 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</w:t>
            </w:r>
          </w:p>
          <w:p w:rsidR="003772E8" w:rsidRDefault="00750B73">
            <w:pPr>
              <w:pStyle w:val="TableParagraph"/>
              <w:ind w:left="108"/>
            </w:pPr>
            <w:r>
              <w:rPr>
                <w:spacing w:val="-2"/>
              </w:rPr>
              <w:t>мероприятий</w:t>
            </w:r>
          </w:p>
          <w:p w:rsidR="003772E8" w:rsidRDefault="00750B73">
            <w:pPr>
              <w:pStyle w:val="TableParagraph"/>
              <w:spacing w:line="252" w:lineRule="exact"/>
              <w:ind w:left="108" w:right="699"/>
            </w:pPr>
            <w:r>
              <w:t>опираясь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типологии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128"/>
            </w:pP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совместное </w:t>
            </w:r>
            <w:proofErr w:type="spellStart"/>
            <w:proofErr w:type="gramStart"/>
            <w:r>
              <w:rPr>
                <w:spacing w:val="-2"/>
              </w:rPr>
              <w:t>конструирова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конспектов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но-массовых мероприятий разных типологий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ind w:right="162"/>
            </w:pPr>
            <w:r>
              <w:rPr>
                <w:spacing w:val="-2"/>
              </w:rPr>
              <w:t xml:space="preserve">Планирование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  <w:p w:rsidR="003772E8" w:rsidRDefault="00750B73">
            <w:pPr>
              <w:pStyle w:val="TableParagraph"/>
              <w:ind w:right="110"/>
            </w:pP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типологий.</w:t>
            </w:r>
          </w:p>
          <w:p w:rsidR="003772E8" w:rsidRDefault="00750B73">
            <w:pPr>
              <w:pStyle w:val="TableParagraph"/>
              <w:ind w:right="162"/>
            </w:pPr>
            <w:r>
              <w:rPr>
                <w:spacing w:val="-2"/>
              </w:rPr>
              <w:t xml:space="preserve">Посещение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 </w:t>
            </w:r>
            <w:r>
              <w:t>наставника и</w:t>
            </w:r>
          </w:p>
          <w:p w:rsidR="003772E8" w:rsidRDefault="00750B73">
            <w:pPr>
              <w:pStyle w:val="TableParagraph"/>
              <w:ind w:right="162"/>
            </w:pPr>
            <w:proofErr w:type="spellStart"/>
            <w:r>
              <w:t>стажистов</w:t>
            </w:r>
            <w:proofErr w:type="spellEnd"/>
            <w:r>
              <w:t xml:space="preserve"> (по </w:t>
            </w:r>
            <w:r>
              <w:rPr>
                <w:spacing w:val="-2"/>
              </w:rPr>
              <w:t>согласованию)</w:t>
            </w:r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ind w:left="113" w:right="169"/>
            </w:pPr>
            <w:r>
              <w:rPr>
                <w:spacing w:val="-2"/>
              </w:rPr>
              <w:t xml:space="preserve">Составление конспектов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 разной </w:t>
            </w:r>
            <w:r>
              <w:t xml:space="preserve">типологии с </w:t>
            </w:r>
            <w:r>
              <w:rPr>
                <w:spacing w:val="-2"/>
              </w:rPr>
              <w:t xml:space="preserve">использование </w:t>
            </w:r>
            <w:r>
              <w:t>м различных форм,</w:t>
            </w:r>
            <w:r>
              <w:rPr>
                <w:spacing w:val="-14"/>
              </w:rPr>
              <w:t xml:space="preserve"> </w:t>
            </w:r>
            <w:r>
              <w:t xml:space="preserve">методов, </w:t>
            </w:r>
            <w:r>
              <w:rPr>
                <w:spacing w:val="-2"/>
              </w:rPr>
              <w:t>приемов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3772E8">
        <w:trPr>
          <w:trHeight w:val="1929"/>
        </w:trPr>
        <w:tc>
          <w:tcPr>
            <w:tcW w:w="1704" w:type="dxa"/>
            <w:vMerge/>
            <w:tcBorders>
              <w:top w:val="nil"/>
            </w:tcBorders>
          </w:tcPr>
          <w:p w:rsidR="003772E8" w:rsidRDefault="003772E8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spacing w:before="1"/>
              <w:ind w:left="108" w:right="202"/>
              <w:rPr>
                <w:sz w:val="23"/>
              </w:rPr>
            </w:pPr>
            <w:r>
              <w:rPr>
                <w:spacing w:val="-2"/>
              </w:rPr>
              <w:t xml:space="preserve">3.Испытывание затруднения планировать </w:t>
            </w:r>
            <w:r>
              <w:t>предметные и мета</w:t>
            </w:r>
            <w:r>
              <w:rPr>
                <w:spacing w:val="-14"/>
              </w:rPr>
              <w:t xml:space="preserve"> </w:t>
            </w:r>
            <w:r>
              <w:t xml:space="preserve">предметные результаты на </w:t>
            </w:r>
            <w:r>
              <w:rPr>
                <w:sz w:val="23"/>
              </w:rPr>
              <w:t>каждом этапе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spacing w:before="1"/>
              <w:ind w:right="134"/>
            </w:pPr>
            <w:r>
              <w:rPr>
                <w:spacing w:val="-2"/>
              </w:rPr>
              <w:t xml:space="preserve">Обсуждение планирования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фиксирования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но-массовых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spacing w:before="1"/>
              <w:ind w:right="162"/>
            </w:pPr>
            <w:r>
              <w:t xml:space="preserve">Фиксация при </w:t>
            </w:r>
            <w:r>
              <w:rPr>
                <w:spacing w:val="-2"/>
              </w:rPr>
              <w:t xml:space="preserve">планировании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before="1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spacing w:before="1"/>
              <w:ind w:left="113" w:right="195"/>
            </w:pPr>
            <w:r>
              <w:rPr>
                <w:spacing w:val="-2"/>
              </w:rPr>
              <w:t xml:space="preserve">Составление конспектов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spacing w:before="1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  <w:tr w:rsidR="003772E8">
        <w:trPr>
          <w:trHeight w:val="1264"/>
        </w:trPr>
        <w:tc>
          <w:tcPr>
            <w:tcW w:w="1704" w:type="dxa"/>
            <w:vMerge/>
            <w:tcBorders>
              <w:top w:val="nil"/>
            </w:tcBorders>
          </w:tcPr>
          <w:p w:rsidR="003772E8" w:rsidRDefault="003772E8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254"/>
            </w:pPr>
            <w:r>
              <w:rPr>
                <w:spacing w:val="-2"/>
              </w:rPr>
              <w:t xml:space="preserve">4.Испытывание затруднения </w:t>
            </w:r>
            <w:r>
              <w:t>верно</w:t>
            </w:r>
            <w:r>
              <w:rPr>
                <w:spacing w:val="-14"/>
              </w:rPr>
              <w:t xml:space="preserve"> </w:t>
            </w:r>
            <w:r>
              <w:t xml:space="preserve">подбирать </w:t>
            </w:r>
            <w:proofErr w:type="gramStart"/>
            <w:r>
              <w:rPr>
                <w:spacing w:val="-2"/>
              </w:rPr>
              <w:t>дидактический</w:t>
            </w:r>
            <w:proofErr w:type="gramEnd"/>
          </w:p>
          <w:p w:rsidR="003772E8" w:rsidRDefault="00750B73">
            <w:pPr>
              <w:pStyle w:val="TableParagraph"/>
              <w:spacing w:line="235" w:lineRule="exact"/>
              <w:ind w:left="108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111"/>
            </w:pPr>
            <w:r>
              <w:rPr>
                <w:spacing w:val="-2"/>
              </w:rPr>
              <w:t>Обсуждение подбора</w:t>
            </w:r>
          </w:p>
          <w:p w:rsidR="003772E8" w:rsidRDefault="00750B73">
            <w:pPr>
              <w:pStyle w:val="TableParagraph"/>
              <w:spacing w:line="252" w:lineRule="exact"/>
              <w:ind w:right="96"/>
            </w:pPr>
            <w:proofErr w:type="spellStart"/>
            <w:proofErr w:type="gramStart"/>
            <w:r>
              <w:rPr>
                <w:spacing w:val="-2"/>
              </w:rPr>
              <w:t>дидактическог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материала к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ind w:right="162"/>
            </w:pPr>
            <w:r>
              <w:t xml:space="preserve">Подбор и </w:t>
            </w:r>
            <w:r>
              <w:rPr>
                <w:spacing w:val="-2"/>
              </w:rPr>
              <w:t xml:space="preserve">применение </w:t>
            </w:r>
            <w:proofErr w:type="gramStart"/>
            <w:r>
              <w:rPr>
                <w:spacing w:val="-4"/>
              </w:rPr>
              <w:t>при</w:t>
            </w:r>
            <w:proofErr w:type="gramEnd"/>
          </w:p>
          <w:p w:rsidR="003772E8" w:rsidRDefault="00750B73">
            <w:pPr>
              <w:pStyle w:val="TableParagraph"/>
              <w:spacing w:line="252" w:lineRule="exact"/>
              <w:ind w:right="162"/>
            </w:pPr>
            <w:r>
              <w:rPr>
                <w:spacing w:val="-2"/>
              </w:rPr>
              <w:t xml:space="preserve">проведении </w:t>
            </w:r>
            <w:proofErr w:type="gramStart"/>
            <w:r>
              <w:rPr>
                <w:spacing w:val="-2"/>
              </w:rPr>
              <w:t>учебного</w:t>
            </w:r>
            <w:proofErr w:type="gramEnd"/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ind w:left="113" w:right="195"/>
            </w:pPr>
            <w:r>
              <w:rPr>
                <w:spacing w:val="-2"/>
              </w:rPr>
              <w:t xml:space="preserve">Проведение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о-массовых </w:t>
            </w:r>
            <w:r>
              <w:t>мероприятий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772E8" w:rsidRDefault="00750B73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разными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ind w:left="113" w:right="229"/>
            </w:pPr>
            <w:r>
              <w:t>Один</w:t>
            </w:r>
            <w:r>
              <w:rPr>
                <w:spacing w:val="-14"/>
              </w:rPr>
              <w:t xml:space="preserve"> </w:t>
            </w:r>
            <w:r>
              <w:t>раз в месяц</w:t>
            </w:r>
          </w:p>
        </w:tc>
      </w:tr>
    </w:tbl>
    <w:p w:rsidR="003772E8" w:rsidRDefault="003772E8">
      <w:pPr>
        <w:pStyle w:val="TableParagraph"/>
        <w:sectPr w:rsidR="003772E8">
          <w:pgSz w:w="11910" w:h="16840"/>
          <w:pgMar w:top="480" w:right="425" w:bottom="280" w:left="141" w:header="720" w:footer="720" w:gutter="0"/>
          <w:cols w:space="720"/>
        </w:sectPr>
      </w:pPr>
    </w:p>
    <w:p w:rsidR="003772E8" w:rsidRDefault="003772E8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46"/>
        <w:gridCol w:w="1598"/>
        <w:gridCol w:w="1696"/>
        <w:gridCol w:w="1157"/>
        <w:gridCol w:w="1733"/>
        <w:gridCol w:w="1214"/>
      </w:tblGrid>
      <w:tr w:rsidR="003772E8">
        <w:trPr>
          <w:trHeight w:val="3290"/>
        </w:trPr>
        <w:tc>
          <w:tcPr>
            <w:tcW w:w="1704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230"/>
            </w:pPr>
            <w:r>
              <w:rPr>
                <w:spacing w:val="-2"/>
              </w:rPr>
              <w:t>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 </w:t>
            </w:r>
            <w:r>
              <w:t xml:space="preserve">мероприятий в соответствии с </w:t>
            </w:r>
            <w:r>
              <w:rPr>
                <w:spacing w:val="-2"/>
              </w:rPr>
              <w:t>возрастными</w:t>
            </w:r>
          </w:p>
          <w:p w:rsidR="003772E8" w:rsidRDefault="00750B73">
            <w:pPr>
              <w:pStyle w:val="TableParagraph"/>
              <w:ind w:left="108" w:right="230"/>
            </w:pPr>
            <w:r>
              <w:rPr>
                <w:spacing w:val="-2"/>
              </w:rPr>
              <w:t xml:space="preserve">особенностями </w:t>
            </w:r>
            <w:r>
              <w:t xml:space="preserve">обучающихся и </w:t>
            </w:r>
            <w:r>
              <w:rPr>
                <w:spacing w:val="-2"/>
              </w:rPr>
              <w:t>типологией 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массовых мероприятий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96"/>
            </w:pPr>
            <w:r>
              <w:rPr>
                <w:spacing w:val="-2"/>
              </w:rPr>
              <w:t>но-массовых мероприятий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соответствии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возрастными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особенностям </w:t>
            </w:r>
            <w:r>
              <w:rPr>
                <w:spacing w:val="-10"/>
              </w:rPr>
              <w:t>и</w:t>
            </w:r>
          </w:p>
          <w:p w:rsidR="003772E8" w:rsidRDefault="00750B73">
            <w:pPr>
              <w:pStyle w:val="TableParagraph"/>
              <w:ind w:right="173"/>
            </w:pPr>
            <w:r>
              <w:rPr>
                <w:spacing w:val="-2"/>
              </w:rPr>
              <w:t xml:space="preserve">обучающихся </w:t>
            </w:r>
            <w:r>
              <w:t xml:space="preserve">и типологией </w:t>
            </w:r>
            <w:proofErr w:type="spellStart"/>
            <w:r>
              <w:rPr>
                <w:spacing w:val="-2"/>
              </w:rPr>
              <w:t>организацион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но-массовых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spacing w:line="251" w:lineRule="exact"/>
            </w:pPr>
            <w:r>
              <w:rPr>
                <w:spacing w:val="-2"/>
              </w:rPr>
              <w:t>занятия</w:t>
            </w:r>
          </w:p>
          <w:p w:rsidR="003772E8" w:rsidRDefault="00750B73">
            <w:pPr>
              <w:pStyle w:val="TableParagraph"/>
              <w:spacing w:before="1"/>
              <w:ind w:right="173"/>
            </w:pPr>
            <w:proofErr w:type="spellStart"/>
            <w:proofErr w:type="gramStart"/>
            <w:r>
              <w:rPr>
                <w:spacing w:val="-2"/>
              </w:rPr>
              <w:t>дидактическог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материала в 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возрастными</w:t>
            </w:r>
          </w:p>
          <w:p w:rsidR="003772E8" w:rsidRDefault="00750B73">
            <w:pPr>
              <w:pStyle w:val="TableParagraph"/>
              <w:ind w:right="97"/>
            </w:pPr>
            <w:r>
              <w:rPr>
                <w:spacing w:val="-2"/>
              </w:rPr>
              <w:t xml:space="preserve">особенностями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типологией </w:t>
            </w:r>
            <w:proofErr w:type="spellStart"/>
            <w:r>
              <w:rPr>
                <w:spacing w:val="-2"/>
              </w:rPr>
              <w:t>организационн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о-массовых</w:t>
            </w:r>
            <w:proofErr w:type="gramEnd"/>
            <w:r>
              <w:rPr>
                <w:spacing w:val="-2"/>
              </w:rPr>
              <w:t xml:space="preserve"> мероприятий</w:t>
            </w:r>
          </w:p>
        </w:tc>
        <w:tc>
          <w:tcPr>
            <w:tcW w:w="1157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spacing w:line="251" w:lineRule="exact"/>
              <w:ind w:left="113"/>
            </w:pPr>
            <w:r>
              <w:rPr>
                <w:spacing w:val="-2"/>
              </w:rPr>
              <w:t>видами</w:t>
            </w:r>
          </w:p>
          <w:p w:rsidR="003772E8" w:rsidRDefault="00750B73">
            <w:pPr>
              <w:pStyle w:val="TableParagraph"/>
              <w:spacing w:before="1"/>
              <w:ind w:left="113" w:right="32"/>
            </w:pPr>
            <w:r>
              <w:rPr>
                <w:spacing w:val="-2"/>
              </w:rPr>
              <w:t>дидактических материалов, используя различные методы,</w:t>
            </w:r>
          </w:p>
          <w:p w:rsidR="003772E8" w:rsidRDefault="00750B73">
            <w:pPr>
              <w:pStyle w:val="TableParagraph"/>
              <w:ind w:left="113" w:right="554"/>
            </w:pPr>
            <w:r>
              <w:t xml:space="preserve">приемы и </w:t>
            </w:r>
            <w:r>
              <w:rPr>
                <w:spacing w:val="-2"/>
              </w:rPr>
              <w:t xml:space="preserve">формы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3772E8" w:rsidRDefault="00750B73">
            <w:pPr>
              <w:pStyle w:val="TableParagraph"/>
              <w:ind w:left="113" w:right="373"/>
            </w:pP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учетом</w:t>
            </w:r>
          </w:p>
          <w:p w:rsidR="003772E8" w:rsidRDefault="00750B73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возрастных</w:t>
            </w:r>
          </w:p>
          <w:p w:rsidR="003772E8" w:rsidRDefault="00750B73">
            <w:pPr>
              <w:pStyle w:val="TableParagraph"/>
              <w:spacing w:line="235" w:lineRule="exact"/>
              <w:ind w:left="113"/>
            </w:pPr>
            <w:r>
              <w:rPr>
                <w:spacing w:val="-2"/>
              </w:rPr>
              <w:t>особенностей</w:t>
            </w:r>
          </w:p>
        </w:tc>
        <w:tc>
          <w:tcPr>
            <w:tcW w:w="1214" w:type="dxa"/>
          </w:tcPr>
          <w:p w:rsidR="003772E8" w:rsidRDefault="003772E8">
            <w:pPr>
              <w:pStyle w:val="TableParagraph"/>
              <w:ind w:left="0"/>
            </w:pPr>
          </w:p>
        </w:tc>
      </w:tr>
      <w:tr w:rsidR="003772E8">
        <w:trPr>
          <w:trHeight w:val="2781"/>
        </w:trPr>
        <w:tc>
          <w:tcPr>
            <w:tcW w:w="1704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3772E8" w:rsidRDefault="00750B73">
            <w:pPr>
              <w:pStyle w:val="TableParagraph"/>
              <w:ind w:left="108" w:right="296"/>
              <w:jc w:val="both"/>
            </w:pPr>
            <w:r>
              <w:t xml:space="preserve">5. Выступление </w:t>
            </w:r>
            <w:proofErr w:type="gramStart"/>
            <w:r>
              <w:t>наставляемого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</w:t>
            </w:r>
          </w:p>
          <w:p w:rsidR="003772E8" w:rsidRDefault="00750B73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мероприятий</w:t>
            </w:r>
          </w:p>
          <w:p w:rsidR="003772E8" w:rsidRDefault="00750B73">
            <w:pPr>
              <w:pStyle w:val="TableParagraph"/>
              <w:ind w:left="108" w:right="119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 xml:space="preserve">молодого </w:t>
            </w:r>
            <w:r>
              <w:rPr>
                <w:spacing w:val="-2"/>
              </w:rPr>
              <w:t>педагога»</w:t>
            </w:r>
          </w:p>
        </w:tc>
        <w:tc>
          <w:tcPr>
            <w:tcW w:w="1598" w:type="dxa"/>
          </w:tcPr>
          <w:p w:rsidR="003772E8" w:rsidRDefault="00750B73">
            <w:pPr>
              <w:pStyle w:val="TableParagraph"/>
              <w:ind w:right="263"/>
              <w:jc w:val="both"/>
            </w:pPr>
            <w:r>
              <w:rPr>
                <w:spacing w:val="-2"/>
              </w:rPr>
              <w:t>Совместное обсуждение, выступление</w:t>
            </w:r>
          </w:p>
          <w:p w:rsidR="003772E8" w:rsidRDefault="00750B73">
            <w:pPr>
              <w:pStyle w:val="TableParagraph"/>
              <w:spacing w:line="252" w:lineRule="exact"/>
            </w:pPr>
            <w:r>
              <w:rPr>
                <w:spacing w:val="-2"/>
              </w:rPr>
              <w:t>наставляемого</w:t>
            </w:r>
          </w:p>
        </w:tc>
        <w:tc>
          <w:tcPr>
            <w:tcW w:w="1696" w:type="dxa"/>
          </w:tcPr>
          <w:p w:rsidR="003772E8" w:rsidRDefault="00750B73">
            <w:pPr>
              <w:pStyle w:val="TableParagraph"/>
              <w:ind w:right="186"/>
            </w:pPr>
            <w:r>
              <w:rPr>
                <w:spacing w:val="-2"/>
              </w:rPr>
              <w:t xml:space="preserve">Подготовка выступления </w:t>
            </w:r>
            <w:r>
              <w:t>на тему:</w:t>
            </w:r>
          </w:p>
          <w:p w:rsidR="003772E8" w:rsidRDefault="00750B73">
            <w:pPr>
              <w:pStyle w:val="TableParagraph"/>
              <w:ind w:right="112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Использовани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различных </w:t>
            </w:r>
            <w:r>
              <w:rPr>
                <w:spacing w:val="-2"/>
              </w:rPr>
              <w:t xml:space="preserve">методов, </w:t>
            </w:r>
            <w:r>
              <w:t>приемов,</w:t>
            </w:r>
            <w:r>
              <w:rPr>
                <w:spacing w:val="-8"/>
              </w:rPr>
              <w:t xml:space="preserve"> </w:t>
            </w:r>
            <w:r>
              <w:t xml:space="preserve">форм </w:t>
            </w:r>
            <w:r>
              <w:rPr>
                <w:spacing w:val="-2"/>
              </w:rPr>
              <w:t xml:space="preserve">проведения </w:t>
            </w:r>
            <w:proofErr w:type="spellStart"/>
            <w:r>
              <w:rPr>
                <w:spacing w:val="-2"/>
              </w:rPr>
              <w:t>воспитательны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х</w:t>
            </w:r>
          </w:p>
          <w:p w:rsidR="003772E8" w:rsidRDefault="00750B73">
            <w:pPr>
              <w:pStyle w:val="TableParagraph"/>
              <w:spacing w:line="233" w:lineRule="exact"/>
            </w:pPr>
            <w:r>
              <w:rPr>
                <w:spacing w:val="-2"/>
              </w:rPr>
              <w:t>мероприятий»</w:t>
            </w:r>
          </w:p>
        </w:tc>
        <w:tc>
          <w:tcPr>
            <w:tcW w:w="1157" w:type="dxa"/>
          </w:tcPr>
          <w:p w:rsidR="003772E8" w:rsidRDefault="00750B73">
            <w:pPr>
              <w:pStyle w:val="TableParagraph"/>
              <w:spacing w:line="251" w:lineRule="exact"/>
              <w:ind w:left="110"/>
            </w:pPr>
            <w:r>
              <w:t xml:space="preserve">1 </w:t>
            </w:r>
            <w:r>
              <w:rPr>
                <w:spacing w:val="-2"/>
              </w:rPr>
              <w:t>месяц</w:t>
            </w:r>
          </w:p>
        </w:tc>
        <w:tc>
          <w:tcPr>
            <w:tcW w:w="1733" w:type="dxa"/>
          </w:tcPr>
          <w:p w:rsidR="003772E8" w:rsidRDefault="00750B73">
            <w:pPr>
              <w:pStyle w:val="TableParagraph"/>
              <w:ind w:left="113" w:right="188"/>
            </w:pPr>
            <w:r>
              <w:t>Выступление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</w:t>
            </w:r>
          </w:p>
          <w:p w:rsidR="003772E8" w:rsidRDefault="00750B73">
            <w:pPr>
              <w:pStyle w:val="TableParagraph"/>
              <w:spacing w:line="252" w:lineRule="exact"/>
              <w:ind w:left="113"/>
            </w:pPr>
            <w:r>
              <w:rPr>
                <w:spacing w:val="-2"/>
              </w:rPr>
              <w:t>мероприятий</w:t>
            </w:r>
          </w:p>
          <w:p w:rsidR="003772E8" w:rsidRDefault="00750B73">
            <w:pPr>
              <w:pStyle w:val="TableParagraph"/>
              <w:ind w:left="113" w:right="32"/>
            </w:pPr>
            <w:r>
              <w:rPr>
                <w:spacing w:val="-2"/>
              </w:rPr>
              <w:t>«Школа молодого педагога»</w:t>
            </w:r>
          </w:p>
        </w:tc>
        <w:tc>
          <w:tcPr>
            <w:tcW w:w="1214" w:type="dxa"/>
          </w:tcPr>
          <w:p w:rsidR="003772E8" w:rsidRDefault="00750B73">
            <w:pPr>
              <w:pStyle w:val="TableParagraph"/>
              <w:spacing w:line="251" w:lineRule="exact"/>
              <w:ind w:left="113"/>
            </w:pPr>
            <w:r>
              <w:rPr>
                <w:spacing w:val="-5"/>
              </w:rPr>
              <w:t>На</w:t>
            </w:r>
          </w:p>
          <w:p w:rsidR="003772E8" w:rsidRDefault="00750B73">
            <w:pPr>
              <w:pStyle w:val="TableParagraph"/>
              <w:ind w:left="113" w:right="110"/>
            </w:pPr>
            <w:proofErr w:type="spellStart"/>
            <w:proofErr w:type="gramStart"/>
            <w:r>
              <w:rPr>
                <w:spacing w:val="-2"/>
              </w:rPr>
              <w:t>методичес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кой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неделе</w:t>
            </w:r>
          </w:p>
        </w:tc>
      </w:tr>
      <w:tr w:rsidR="003772E8">
        <w:trPr>
          <w:trHeight w:val="270"/>
        </w:trPr>
        <w:tc>
          <w:tcPr>
            <w:tcW w:w="1704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6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6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4" w:type="dxa"/>
          </w:tcPr>
          <w:p w:rsidR="003772E8" w:rsidRDefault="003772E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72E8" w:rsidRDefault="003772E8">
      <w:pPr>
        <w:spacing w:before="184"/>
        <w:rPr>
          <w:i/>
          <w:sz w:val="23"/>
        </w:rPr>
      </w:pPr>
    </w:p>
    <w:p w:rsidR="003772E8" w:rsidRDefault="00750B73">
      <w:pPr>
        <w:spacing w:line="264" w:lineRule="exact"/>
        <w:ind w:left="425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№2</w:t>
      </w:r>
    </w:p>
    <w:p w:rsidR="003772E8" w:rsidRDefault="00750B73">
      <w:pPr>
        <w:ind w:left="425"/>
        <w:rPr>
          <w:sz w:val="23"/>
        </w:rPr>
      </w:pPr>
      <w:r>
        <w:rPr>
          <w:sz w:val="23"/>
        </w:rPr>
        <w:t>Описание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проблемы:</w:t>
      </w:r>
      <w:r>
        <w:rPr>
          <w:spacing w:val="-4"/>
          <w:sz w:val="23"/>
        </w:rPr>
        <w:t xml:space="preserve"> </w:t>
      </w:r>
      <w:r>
        <w:rPr>
          <w:sz w:val="23"/>
        </w:rPr>
        <w:t>недостаточно</w:t>
      </w:r>
      <w:r>
        <w:rPr>
          <w:spacing w:val="-4"/>
          <w:sz w:val="23"/>
        </w:rPr>
        <w:t xml:space="preserve"> </w:t>
      </w:r>
      <w:r>
        <w:rPr>
          <w:sz w:val="23"/>
        </w:rPr>
        <w:t>владение</w:t>
      </w:r>
      <w:r>
        <w:rPr>
          <w:spacing w:val="-4"/>
          <w:sz w:val="23"/>
        </w:rPr>
        <w:t xml:space="preserve"> </w:t>
      </w:r>
      <w:r>
        <w:rPr>
          <w:sz w:val="23"/>
        </w:rPr>
        <w:t>функциями,</w:t>
      </w:r>
      <w:r>
        <w:rPr>
          <w:spacing w:val="-4"/>
          <w:sz w:val="23"/>
        </w:rPr>
        <w:t xml:space="preserve"> </w:t>
      </w:r>
      <w:r>
        <w:rPr>
          <w:sz w:val="23"/>
        </w:rPr>
        <w:t>должностными</w:t>
      </w:r>
      <w:r>
        <w:rPr>
          <w:spacing w:val="-5"/>
          <w:sz w:val="23"/>
        </w:rPr>
        <w:t xml:space="preserve"> </w:t>
      </w:r>
      <w:r>
        <w:rPr>
          <w:sz w:val="23"/>
        </w:rPr>
        <w:t>обязанностями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правами</w:t>
      </w:r>
      <w:r>
        <w:rPr>
          <w:spacing w:val="-4"/>
          <w:sz w:val="23"/>
        </w:rPr>
        <w:t xml:space="preserve"> </w:t>
      </w:r>
      <w:r>
        <w:rPr>
          <w:sz w:val="23"/>
        </w:rPr>
        <w:t>зам директора по учебной части; дефицит опыта, знаний и умений.</w:t>
      </w:r>
    </w:p>
    <w:p w:rsidR="003772E8" w:rsidRDefault="00750B73">
      <w:pPr>
        <w:spacing w:before="2"/>
        <w:ind w:left="425" w:right="456"/>
        <w:rPr>
          <w:sz w:val="23"/>
        </w:rPr>
      </w:pPr>
      <w:r>
        <w:rPr>
          <w:sz w:val="23"/>
        </w:rPr>
        <w:t>Цель</w:t>
      </w:r>
      <w:r>
        <w:rPr>
          <w:spacing w:val="-4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разработать</w:t>
      </w:r>
      <w:r>
        <w:rPr>
          <w:spacing w:val="-6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устранению</w:t>
      </w:r>
      <w:r>
        <w:rPr>
          <w:spacing w:val="-4"/>
          <w:sz w:val="23"/>
        </w:rPr>
        <w:t xml:space="preserve"> </w:t>
      </w:r>
      <w:r>
        <w:rPr>
          <w:sz w:val="23"/>
        </w:rPr>
        <w:t>дефицитов,</w:t>
      </w:r>
      <w:r>
        <w:rPr>
          <w:spacing w:val="-4"/>
          <w:sz w:val="23"/>
        </w:rPr>
        <w:t xml:space="preserve"> </w:t>
      </w:r>
      <w:r>
        <w:rPr>
          <w:sz w:val="23"/>
        </w:rPr>
        <w:t>описанных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проблеме. Задачи наставничества:</w:t>
      </w:r>
    </w:p>
    <w:p w:rsidR="003772E8" w:rsidRDefault="00750B73">
      <w:pPr>
        <w:pStyle w:val="a4"/>
        <w:numPr>
          <w:ilvl w:val="0"/>
          <w:numId w:val="3"/>
        </w:numPr>
        <w:tabs>
          <w:tab w:val="left" w:pos="655"/>
        </w:tabs>
        <w:spacing w:line="264" w:lineRule="exact"/>
        <w:ind w:hanging="230"/>
        <w:rPr>
          <w:sz w:val="23"/>
        </w:rPr>
      </w:pPr>
      <w:r>
        <w:rPr>
          <w:sz w:val="23"/>
        </w:rPr>
        <w:t>Способствовать</w:t>
      </w:r>
      <w:r>
        <w:rPr>
          <w:spacing w:val="-9"/>
          <w:sz w:val="23"/>
        </w:rPr>
        <w:t xml:space="preserve"> </w:t>
      </w:r>
      <w:r>
        <w:rPr>
          <w:sz w:val="23"/>
        </w:rPr>
        <w:t>комфортному,</w:t>
      </w:r>
      <w:r>
        <w:rPr>
          <w:spacing w:val="-6"/>
          <w:sz w:val="23"/>
        </w:rPr>
        <w:t xml:space="preserve"> </w:t>
      </w:r>
      <w:r>
        <w:rPr>
          <w:sz w:val="23"/>
        </w:rPr>
        <w:t>коммуникативному</w:t>
      </w:r>
      <w:r>
        <w:rPr>
          <w:spacing w:val="-10"/>
          <w:sz w:val="23"/>
        </w:rPr>
        <w:t xml:space="preserve"> </w:t>
      </w:r>
      <w:r>
        <w:rPr>
          <w:sz w:val="23"/>
        </w:rPr>
        <w:t>внедрению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школьный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коллектив;</w:t>
      </w:r>
    </w:p>
    <w:p w:rsidR="003772E8" w:rsidRDefault="00750B73">
      <w:pPr>
        <w:pStyle w:val="a4"/>
        <w:numPr>
          <w:ilvl w:val="0"/>
          <w:numId w:val="3"/>
        </w:numPr>
        <w:tabs>
          <w:tab w:val="left" w:pos="655"/>
        </w:tabs>
        <w:spacing w:line="264" w:lineRule="exact"/>
        <w:ind w:hanging="230"/>
        <w:rPr>
          <w:sz w:val="23"/>
        </w:rPr>
      </w:pPr>
      <w:r>
        <w:rPr>
          <w:sz w:val="23"/>
        </w:rPr>
        <w:t>Развивать</w:t>
      </w:r>
      <w:r>
        <w:rPr>
          <w:spacing w:val="-7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-5"/>
          <w:sz w:val="23"/>
        </w:rPr>
        <w:t xml:space="preserve"> </w:t>
      </w:r>
      <w:r>
        <w:rPr>
          <w:sz w:val="23"/>
        </w:rPr>
        <w:t>нормативно-правовыми</w:t>
      </w:r>
      <w:r>
        <w:rPr>
          <w:spacing w:val="-5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документами;</w:t>
      </w:r>
    </w:p>
    <w:p w:rsidR="003772E8" w:rsidRDefault="00750B73">
      <w:pPr>
        <w:pStyle w:val="a4"/>
        <w:numPr>
          <w:ilvl w:val="0"/>
          <w:numId w:val="3"/>
        </w:numPr>
        <w:tabs>
          <w:tab w:val="left" w:pos="655"/>
        </w:tabs>
        <w:ind w:left="425" w:right="556" w:firstLine="0"/>
        <w:rPr>
          <w:sz w:val="23"/>
        </w:rPr>
      </w:pPr>
      <w:r>
        <w:rPr>
          <w:sz w:val="23"/>
        </w:rPr>
        <w:t>Ориентировать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начинающего</w:t>
      </w:r>
      <w:r>
        <w:rPr>
          <w:spacing w:val="-4"/>
          <w:sz w:val="23"/>
        </w:rPr>
        <w:t xml:space="preserve"> </w:t>
      </w:r>
      <w:r>
        <w:rPr>
          <w:sz w:val="23"/>
        </w:rPr>
        <w:t>завуча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гр</w:t>
      </w:r>
      <w:r>
        <w:rPr>
          <w:sz w:val="23"/>
        </w:rPr>
        <w:t>амотное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передового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опыта</w:t>
      </w:r>
      <w:r>
        <w:rPr>
          <w:spacing w:val="-4"/>
          <w:sz w:val="23"/>
        </w:rPr>
        <w:t xml:space="preserve"> </w:t>
      </w:r>
      <w:r>
        <w:rPr>
          <w:sz w:val="23"/>
        </w:rPr>
        <w:t>в своей деятельности;</w:t>
      </w:r>
    </w:p>
    <w:p w:rsidR="003772E8" w:rsidRDefault="00750B73">
      <w:pPr>
        <w:pStyle w:val="a4"/>
        <w:numPr>
          <w:ilvl w:val="0"/>
          <w:numId w:val="3"/>
        </w:numPr>
        <w:tabs>
          <w:tab w:val="left" w:pos="655"/>
        </w:tabs>
        <w:spacing w:before="1" w:line="264" w:lineRule="exact"/>
        <w:ind w:hanging="230"/>
        <w:rPr>
          <w:sz w:val="23"/>
        </w:rPr>
      </w:pPr>
      <w:r>
        <w:rPr>
          <w:sz w:val="23"/>
        </w:rPr>
        <w:t>Прививать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целях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z w:val="23"/>
        </w:rPr>
        <w:t>закрепления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нашем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учреждении;</w:t>
      </w:r>
    </w:p>
    <w:p w:rsidR="003772E8" w:rsidRDefault="00750B73">
      <w:pPr>
        <w:pStyle w:val="a4"/>
        <w:numPr>
          <w:ilvl w:val="0"/>
          <w:numId w:val="3"/>
        </w:numPr>
        <w:tabs>
          <w:tab w:val="left" w:pos="657"/>
        </w:tabs>
        <w:spacing w:line="264" w:lineRule="exact"/>
        <w:ind w:left="657" w:hanging="232"/>
        <w:rPr>
          <w:sz w:val="23"/>
        </w:rPr>
      </w:pPr>
      <w:r>
        <w:rPr>
          <w:sz w:val="23"/>
        </w:rPr>
        <w:t>ускорить</w:t>
      </w:r>
      <w:r>
        <w:rPr>
          <w:spacing w:val="-11"/>
          <w:sz w:val="23"/>
        </w:rPr>
        <w:t xml:space="preserve"> </w:t>
      </w:r>
      <w:r>
        <w:rPr>
          <w:sz w:val="23"/>
        </w:rPr>
        <w:t>процесс</w:t>
      </w:r>
      <w:r>
        <w:rPr>
          <w:spacing w:val="-9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9"/>
          <w:sz w:val="23"/>
        </w:rPr>
        <w:t xml:space="preserve"> </w:t>
      </w:r>
      <w:r>
        <w:rPr>
          <w:sz w:val="23"/>
        </w:rPr>
        <w:t>становления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завуча.</w:t>
      </w:r>
    </w:p>
    <w:p w:rsidR="003772E8" w:rsidRDefault="00750B73">
      <w:pPr>
        <w:spacing w:before="263" w:line="244" w:lineRule="auto"/>
        <w:ind w:left="425" w:right="5988"/>
        <w:rPr>
          <w:sz w:val="23"/>
        </w:rPr>
      </w:pPr>
      <w:r>
        <w:rPr>
          <w:sz w:val="23"/>
        </w:rPr>
        <w:t>Форма наставничества – (</w:t>
      </w:r>
      <w:r>
        <w:rPr>
          <w:i/>
          <w:sz w:val="23"/>
        </w:rPr>
        <w:t>педагог - педагог</w:t>
      </w:r>
      <w:r>
        <w:rPr>
          <w:sz w:val="23"/>
        </w:rPr>
        <w:t>) Режим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8"/>
          <w:sz w:val="23"/>
        </w:rPr>
        <w:t xml:space="preserve"> </w:t>
      </w:r>
      <w:r>
        <w:rPr>
          <w:sz w:val="23"/>
        </w:rPr>
        <w:t>(онлайн,</w:t>
      </w:r>
      <w:r>
        <w:rPr>
          <w:spacing w:val="-11"/>
          <w:sz w:val="23"/>
        </w:rPr>
        <w:t xml:space="preserve"> </w:t>
      </w:r>
      <w:r>
        <w:rPr>
          <w:sz w:val="23"/>
        </w:rPr>
        <w:t>очный,</w:t>
      </w:r>
      <w:r>
        <w:rPr>
          <w:spacing w:val="-9"/>
          <w:sz w:val="23"/>
        </w:rPr>
        <w:t xml:space="preserve"> </w:t>
      </w:r>
      <w:r>
        <w:rPr>
          <w:sz w:val="23"/>
        </w:rPr>
        <w:t>смешанный)</w:t>
      </w:r>
    </w:p>
    <w:p w:rsidR="003772E8" w:rsidRDefault="00750B73">
      <w:pPr>
        <w:spacing w:before="173"/>
        <w:ind w:left="279" w:right="559"/>
        <w:jc w:val="center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3772E8" w:rsidRDefault="003772E8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832"/>
        <w:gridCol w:w="1577"/>
        <w:gridCol w:w="1562"/>
        <w:gridCol w:w="1126"/>
        <w:gridCol w:w="1774"/>
        <w:gridCol w:w="1397"/>
      </w:tblGrid>
      <w:tr w:rsidR="003772E8">
        <w:trPr>
          <w:trHeight w:val="696"/>
        </w:trPr>
        <w:tc>
          <w:tcPr>
            <w:tcW w:w="1784" w:type="dxa"/>
          </w:tcPr>
          <w:p w:rsidR="003772E8" w:rsidRDefault="00750B73">
            <w:pPr>
              <w:pStyle w:val="TableParagraph"/>
              <w:spacing w:before="2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  <w:p w:rsidR="003772E8" w:rsidRDefault="00750B73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наставнической деятельности</w:t>
            </w:r>
          </w:p>
        </w:tc>
        <w:tc>
          <w:tcPr>
            <w:tcW w:w="1832" w:type="dxa"/>
          </w:tcPr>
          <w:p w:rsidR="003772E8" w:rsidRDefault="00750B73">
            <w:pPr>
              <w:pStyle w:val="TableParagraph"/>
              <w:spacing w:before="2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  <w:p w:rsidR="003772E8" w:rsidRDefault="00750B73">
            <w:pPr>
              <w:pStyle w:val="TableParagraph"/>
              <w:spacing w:line="230" w:lineRule="atLeas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(или) </w:t>
            </w:r>
            <w:r>
              <w:rPr>
                <w:b/>
                <w:spacing w:val="-2"/>
                <w:sz w:val="20"/>
              </w:rPr>
              <w:t>достоинства</w:t>
            </w:r>
          </w:p>
        </w:tc>
        <w:tc>
          <w:tcPr>
            <w:tcW w:w="1577" w:type="dxa"/>
          </w:tcPr>
          <w:p w:rsidR="003772E8" w:rsidRDefault="00750B73">
            <w:pPr>
              <w:pStyle w:val="TableParagraph"/>
              <w:spacing w:before="118"/>
              <w:ind w:left="260" w:right="100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562" w:type="dxa"/>
          </w:tcPr>
          <w:p w:rsidR="003772E8" w:rsidRDefault="00750B73">
            <w:pPr>
              <w:pStyle w:val="TableParagraph"/>
              <w:spacing w:before="2"/>
              <w:ind w:left="157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</w:t>
            </w:r>
          </w:p>
          <w:p w:rsidR="003772E8" w:rsidRDefault="00750B73">
            <w:pPr>
              <w:pStyle w:val="TableParagraph"/>
              <w:spacing w:line="230" w:lineRule="atLeast"/>
              <w:ind w:left="731" w:right="120" w:hanging="57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наставляемог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  <w:proofErr w:type="gramEnd"/>
          </w:p>
        </w:tc>
        <w:tc>
          <w:tcPr>
            <w:tcW w:w="1126" w:type="dxa"/>
          </w:tcPr>
          <w:p w:rsidR="003772E8" w:rsidRDefault="00750B73">
            <w:pPr>
              <w:pStyle w:val="TableParagraph"/>
              <w:spacing w:before="2"/>
              <w:ind w:left="70" w:right="6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  <w:p w:rsidR="003772E8" w:rsidRDefault="00750B73">
            <w:pPr>
              <w:pStyle w:val="TableParagraph"/>
              <w:spacing w:line="230" w:lineRule="atLeast"/>
              <w:ind w:left="70" w:right="5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реализац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ии</w:t>
            </w:r>
            <w:proofErr w:type="spellEnd"/>
            <w:proofErr w:type="gramEnd"/>
          </w:p>
        </w:tc>
        <w:tc>
          <w:tcPr>
            <w:tcW w:w="1774" w:type="dxa"/>
          </w:tcPr>
          <w:p w:rsidR="003772E8" w:rsidRDefault="00750B73">
            <w:pPr>
              <w:pStyle w:val="TableParagraph"/>
              <w:spacing w:before="2"/>
              <w:ind w:left="182" w:hanging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Промежуточные</w:t>
            </w:r>
          </w:p>
          <w:p w:rsidR="003772E8" w:rsidRDefault="00750B73">
            <w:pPr>
              <w:pStyle w:val="TableParagraph"/>
              <w:spacing w:line="230" w:lineRule="atLeast"/>
              <w:ind w:left="360" w:right="170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планируемые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397" w:type="dxa"/>
          </w:tcPr>
          <w:p w:rsidR="003772E8" w:rsidRDefault="00750B73">
            <w:pPr>
              <w:pStyle w:val="TableParagraph"/>
              <w:spacing w:before="118"/>
              <w:ind w:left="396" w:right="162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Расписание встреч</w:t>
            </w:r>
          </w:p>
        </w:tc>
      </w:tr>
      <w:tr w:rsidR="003772E8">
        <w:trPr>
          <w:trHeight w:val="3542"/>
        </w:trPr>
        <w:tc>
          <w:tcPr>
            <w:tcW w:w="1784" w:type="dxa"/>
          </w:tcPr>
          <w:p w:rsidR="003772E8" w:rsidRDefault="00750B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:rsidR="003772E8" w:rsidRDefault="00750B7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Социализация</w:t>
            </w:r>
          </w:p>
        </w:tc>
        <w:tc>
          <w:tcPr>
            <w:tcW w:w="1832" w:type="dxa"/>
          </w:tcPr>
          <w:p w:rsidR="003772E8" w:rsidRDefault="00750B73">
            <w:pPr>
              <w:pStyle w:val="TableParagraph"/>
              <w:ind w:left="107" w:right="452"/>
              <w:jc w:val="both"/>
            </w:pPr>
            <w:r>
              <w:t>1.1.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 xml:space="preserve">имеет </w:t>
            </w:r>
            <w:r>
              <w:rPr>
                <w:spacing w:val="-2"/>
              </w:rPr>
              <w:t>достаточного опыта</w:t>
            </w:r>
          </w:p>
          <w:p w:rsidR="003772E8" w:rsidRDefault="00750B73">
            <w:pPr>
              <w:pStyle w:val="TableParagraph"/>
              <w:ind w:left="107" w:right="104"/>
            </w:pPr>
            <w:r>
              <w:rPr>
                <w:spacing w:val="-2"/>
              </w:rPr>
              <w:t>выстраивать эффективную</w:t>
            </w:r>
          </w:p>
          <w:p w:rsidR="003772E8" w:rsidRDefault="00750B73">
            <w:pPr>
              <w:pStyle w:val="TableParagraph"/>
              <w:ind w:left="107" w:right="104"/>
            </w:pPr>
            <w:r>
              <w:t>коммуникацию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новом</w:t>
            </w:r>
          </w:p>
          <w:p w:rsidR="003772E8" w:rsidRDefault="00750B73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коллективе</w:t>
            </w:r>
            <w:proofErr w:type="gramEnd"/>
          </w:p>
        </w:tc>
        <w:tc>
          <w:tcPr>
            <w:tcW w:w="1577" w:type="dxa"/>
          </w:tcPr>
          <w:p w:rsidR="003772E8" w:rsidRDefault="00750B73">
            <w:pPr>
              <w:pStyle w:val="TableParagraph"/>
              <w:ind w:left="107" w:right="100"/>
            </w:pPr>
            <w:r>
              <w:t xml:space="preserve">Знакомит с </w:t>
            </w:r>
            <w:proofErr w:type="gramStart"/>
            <w:r>
              <w:rPr>
                <w:spacing w:val="-2"/>
              </w:rPr>
              <w:t xml:space="preserve">корпоративно </w:t>
            </w:r>
            <w:r>
              <w:t>й</w:t>
            </w:r>
            <w:proofErr w:type="gramEnd"/>
            <w:r>
              <w:t xml:space="preserve"> культурой </w:t>
            </w:r>
            <w:r>
              <w:rPr>
                <w:spacing w:val="-6"/>
              </w:rPr>
              <w:t>ОО</w:t>
            </w:r>
          </w:p>
        </w:tc>
        <w:tc>
          <w:tcPr>
            <w:tcW w:w="1562" w:type="dxa"/>
          </w:tcPr>
          <w:p w:rsidR="003772E8" w:rsidRDefault="00750B73">
            <w:pPr>
              <w:pStyle w:val="TableParagraph"/>
              <w:ind w:right="411"/>
            </w:pPr>
            <w:r>
              <w:rPr>
                <w:spacing w:val="-2"/>
              </w:rPr>
              <w:t xml:space="preserve">Изучает </w:t>
            </w:r>
            <w:r>
              <w:t>культуру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нормы</w:t>
            </w:r>
          </w:p>
          <w:p w:rsidR="003772E8" w:rsidRDefault="00750B73">
            <w:pPr>
              <w:pStyle w:val="TableParagraph"/>
              <w:ind w:right="120"/>
            </w:pPr>
            <w:proofErr w:type="spellStart"/>
            <w:proofErr w:type="gramStart"/>
            <w:r>
              <w:rPr>
                <w:spacing w:val="-2"/>
              </w:rPr>
              <w:t>взаимодейств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внутри </w:t>
            </w:r>
            <w:proofErr w:type="spell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ого</w:t>
            </w:r>
          </w:p>
          <w:p w:rsidR="003772E8" w:rsidRDefault="00750B73">
            <w:pPr>
              <w:pStyle w:val="TableParagraph"/>
              <w:ind w:right="120"/>
            </w:pPr>
            <w:r>
              <w:rPr>
                <w:spacing w:val="-2"/>
              </w:rPr>
              <w:t xml:space="preserve">коллектива </w:t>
            </w:r>
            <w:r>
              <w:rPr>
                <w:spacing w:val="-6"/>
              </w:rPr>
              <w:t>ОО</w:t>
            </w:r>
          </w:p>
        </w:tc>
        <w:tc>
          <w:tcPr>
            <w:tcW w:w="1126" w:type="dxa"/>
          </w:tcPr>
          <w:p w:rsidR="003772E8" w:rsidRDefault="00750B73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3772E8" w:rsidRDefault="00750B73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октябрь</w:t>
            </w:r>
          </w:p>
        </w:tc>
        <w:tc>
          <w:tcPr>
            <w:tcW w:w="1774" w:type="dxa"/>
          </w:tcPr>
          <w:p w:rsidR="003772E8" w:rsidRDefault="00750B73">
            <w:pPr>
              <w:pStyle w:val="TableParagraph"/>
              <w:ind w:left="108" w:right="469"/>
            </w:pP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социальная адаптация, успешность </w:t>
            </w:r>
            <w:r>
              <w:t>вхождения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новый</w:t>
            </w:r>
          </w:p>
          <w:p w:rsidR="003772E8" w:rsidRDefault="00750B73">
            <w:pPr>
              <w:pStyle w:val="TableParagraph"/>
              <w:ind w:left="108" w:right="83"/>
            </w:pPr>
            <w:r>
              <w:rPr>
                <w:spacing w:val="-2"/>
              </w:rPr>
              <w:t xml:space="preserve">коллектив, </w:t>
            </w:r>
            <w:r>
              <w:t xml:space="preserve">умение решать </w:t>
            </w:r>
            <w:r>
              <w:rPr>
                <w:spacing w:val="-2"/>
              </w:rPr>
              <w:t>межличностные затруднения, позиция равноправного члена</w:t>
            </w:r>
          </w:p>
          <w:p w:rsidR="003772E8" w:rsidRDefault="00750B73">
            <w:pPr>
              <w:pStyle w:val="TableParagraph"/>
              <w:spacing w:line="236" w:lineRule="exact"/>
              <w:ind w:left="108"/>
            </w:pPr>
            <w:r>
              <w:rPr>
                <w:spacing w:val="-2"/>
              </w:rPr>
              <w:t>коллектива</w:t>
            </w:r>
          </w:p>
        </w:tc>
        <w:tc>
          <w:tcPr>
            <w:tcW w:w="1397" w:type="dxa"/>
          </w:tcPr>
          <w:p w:rsidR="003772E8" w:rsidRDefault="00750B73">
            <w:pPr>
              <w:pStyle w:val="TableParagraph"/>
              <w:ind w:left="108" w:right="165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</w:tbl>
    <w:p w:rsidR="003772E8" w:rsidRDefault="003772E8">
      <w:pPr>
        <w:pStyle w:val="TableParagraph"/>
        <w:sectPr w:rsidR="003772E8">
          <w:pgSz w:w="11910" w:h="16840"/>
          <w:pgMar w:top="520" w:right="425" w:bottom="280" w:left="141" w:header="720" w:footer="720" w:gutter="0"/>
          <w:cols w:space="720"/>
        </w:sectPr>
      </w:pPr>
    </w:p>
    <w:p w:rsidR="003772E8" w:rsidRDefault="003772E8">
      <w:pPr>
        <w:spacing w:before="5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832"/>
        <w:gridCol w:w="1577"/>
        <w:gridCol w:w="1562"/>
        <w:gridCol w:w="1126"/>
        <w:gridCol w:w="1774"/>
        <w:gridCol w:w="1397"/>
      </w:tblGrid>
      <w:tr w:rsidR="003772E8">
        <w:trPr>
          <w:trHeight w:val="4555"/>
        </w:trPr>
        <w:tc>
          <w:tcPr>
            <w:tcW w:w="1784" w:type="dxa"/>
          </w:tcPr>
          <w:p w:rsidR="003772E8" w:rsidRDefault="00750B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Нормативно</w:t>
            </w:r>
          </w:p>
          <w:p w:rsidR="003772E8" w:rsidRDefault="00750B7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правовое</w:t>
            </w:r>
          </w:p>
        </w:tc>
        <w:tc>
          <w:tcPr>
            <w:tcW w:w="1832" w:type="dxa"/>
          </w:tcPr>
          <w:p w:rsidR="003772E8" w:rsidRDefault="00750B73">
            <w:pPr>
              <w:pStyle w:val="TableParagraph"/>
              <w:ind w:left="107" w:right="104"/>
            </w:pPr>
            <w:r>
              <w:t>2.1.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 xml:space="preserve">имеет </w:t>
            </w:r>
            <w:r>
              <w:rPr>
                <w:spacing w:val="-2"/>
              </w:rPr>
              <w:t>достаточного</w:t>
            </w:r>
          </w:p>
          <w:p w:rsidR="003772E8" w:rsidRDefault="00750B73">
            <w:pPr>
              <w:pStyle w:val="TableParagraph"/>
              <w:ind w:left="107" w:right="104"/>
            </w:pPr>
            <w:r>
              <w:t>опыта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1577" w:type="dxa"/>
          </w:tcPr>
          <w:p w:rsidR="003772E8" w:rsidRDefault="00750B73">
            <w:pPr>
              <w:pStyle w:val="TableParagraph"/>
              <w:ind w:left="107" w:right="443"/>
            </w:pPr>
            <w:r>
              <w:rPr>
                <w:spacing w:val="-2"/>
              </w:rPr>
              <w:t xml:space="preserve">Знакомит: </w:t>
            </w:r>
            <w:r>
              <w:t>с сайтом</w:t>
            </w:r>
          </w:p>
          <w:p w:rsidR="003772E8" w:rsidRDefault="00750B73">
            <w:pPr>
              <w:pStyle w:val="TableParagraph"/>
              <w:ind w:left="107" w:right="100"/>
            </w:pPr>
            <w:proofErr w:type="spellStart"/>
            <w:proofErr w:type="gramStart"/>
            <w:r>
              <w:rPr>
                <w:spacing w:val="-2"/>
              </w:rPr>
              <w:t>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ой</w:t>
            </w:r>
            <w:proofErr w:type="gramEnd"/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основными</w:t>
            </w:r>
          </w:p>
          <w:p w:rsidR="003772E8" w:rsidRDefault="00750B73">
            <w:pPr>
              <w:pStyle w:val="TableParagraph"/>
              <w:ind w:left="107" w:right="100"/>
            </w:pPr>
            <w:r>
              <w:rPr>
                <w:spacing w:val="-2"/>
              </w:rPr>
              <w:t>локальными актами,</w:t>
            </w:r>
          </w:p>
          <w:p w:rsidR="003772E8" w:rsidRDefault="00750B73">
            <w:pPr>
              <w:pStyle w:val="TableParagraph"/>
              <w:ind w:left="107" w:right="100"/>
            </w:pPr>
            <w:r>
              <w:rPr>
                <w:spacing w:val="-2"/>
              </w:rPr>
              <w:t xml:space="preserve">положениями, приказами; правилами </w:t>
            </w:r>
            <w:proofErr w:type="gramStart"/>
            <w:r>
              <w:rPr>
                <w:spacing w:val="-2"/>
              </w:rPr>
              <w:t>внутреннего</w:t>
            </w:r>
            <w:proofErr w:type="gramEnd"/>
            <w:r>
              <w:rPr>
                <w:spacing w:val="-2"/>
              </w:rPr>
              <w:t xml:space="preserve"> трудового</w:t>
            </w:r>
          </w:p>
          <w:p w:rsidR="003772E8" w:rsidRDefault="00750B7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распорядка;</w:t>
            </w:r>
          </w:p>
          <w:p w:rsidR="003772E8" w:rsidRDefault="00750B73">
            <w:pPr>
              <w:pStyle w:val="TableParagraph"/>
              <w:ind w:left="107" w:right="119"/>
            </w:pPr>
            <w:r>
              <w:t>положением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внутренней</w:t>
            </w:r>
            <w:proofErr w:type="gramEnd"/>
          </w:p>
          <w:p w:rsidR="003772E8" w:rsidRDefault="00750B73">
            <w:pPr>
              <w:pStyle w:val="TableParagraph"/>
              <w:ind w:left="107"/>
            </w:pPr>
            <w:r>
              <w:rPr>
                <w:spacing w:val="-2"/>
              </w:rPr>
              <w:t>системе</w:t>
            </w:r>
          </w:p>
        </w:tc>
        <w:tc>
          <w:tcPr>
            <w:tcW w:w="1562" w:type="dxa"/>
          </w:tcPr>
          <w:p w:rsidR="003772E8" w:rsidRDefault="00750B73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2"/>
              </w:rPr>
              <w:t xml:space="preserve"> Изучает</w:t>
            </w:r>
          </w:p>
          <w:p w:rsidR="003772E8" w:rsidRDefault="00750B73">
            <w:pPr>
              <w:pStyle w:val="TableParagraph"/>
              <w:spacing w:before="1"/>
              <w:ind w:right="120"/>
            </w:pPr>
            <w:r>
              <w:rPr>
                <w:spacing w:val="-2"/>
              </w:rPr>
              <w:t>нормативные документы, локальные</w:t>
            </w:r>
          </w:p>
          <w:p w:rsidR="003772E8" w:rsidRDefault="00750B73">
            <w:pPr>
              <w:pStyle w:val="TableParagraph"/>
              <w:spacing w:line="252" w:lineRule="exact"/>
            </w:pPr>
            <w:r>
              <w:rPr>
                <w:spacing w:val="-2"/>
              </w:rPr>
              <w:t>акты,</w:t>
            </w:r>
          </w:p>
          <w:p w:rsidR="003772E8" w:rsidRDefault="00750B73">
            <w:pPr>
              <w:pStyle w:val="TableParagraph"/>
              <w:ind w:right="120"/>
            </w:pPr>
            <w:r>
              <w:t>положения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приказы</w:t>
            </w:r>
          </w:p>
        </w:tc>
        <w:tc>
          <w:tcPr>
            <w:tcW w:w="1126" w:type="dxa"/>
          </w:tcPr>
          <w:p w:rsidR="003772E8" w:rsidRDefault="00750B73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Сентябрь</w:t>
            </w:r>
          </w:p>
          <w:p w:rsidR="003772E8" w:rsidRDefault="00750B73">
            <w:pPr>
              <w:pStyle w:val="TableParagraph"/>
              <w:spacing w:before="1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1774" w:type="dxa"/>
          </w:tcPr>
          <w:p w:rsidR="003772E8" w:rsidRDefault="00750B7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51" w:lineRule="exact"/>
              <w:ind w:left="273" w:hanging="165"/>
            </w:pPr>
            <w:r>
              <w:t>​</w:t>
            </w:r>
          </w:p>
          <w:p w:rsidR="003772E8" w:rsidRDefault="00750B73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Наставляемый </w:t>
            </w:r>
            <w:r>
              <w:t xml:space="preserve">определил круг </w:t>
            </w:r>
            <w:proofErr w:type="spellStart"/>
            <w:proofErr w:type="gramStart"/>
            <w:r>
              <w:rPr>
                <w:spacing w:val="-2"/>
              </w:rPr>
              <w:t>профессиональн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интересов,</w:t>
            </w:r>
          </w:p>
          <w:p w:rsidR="003772E8" w:rsidRDefault="00750B73">
            <w:pPr>
              <w:pStyle w:val="TableParagraph"/>
              <w:ind w:left="108" w:right="694"/>
            </w:pPr>
            <w:r>
              <w:t>проблем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работе.</w:t>
            </w:r>
          </w:p>
          <w:p w:rsidR="003772E8" w:rsidRDefault="00750B73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left="108" w:right="420" w:firstLine="0"/>
            </w:pPr>
            <w:r>
              <w:rPr>
                <w:spacing w:val="-2"/>
              </w:rPr>
              <w:t>Умеет пользоваться сайтом</w:t>
            </w:r>
          </w:p>
          <w:p w:rsidR="003772E8" w:rsidRDefault="00750B73">
            <w:pPr>
              <w:pStyle w:val="TableParagraph"/>
              <w:ind w:left="108" w:right="192"/>
              <w:jc w:val="both"/>
            </w:pPr>
            <w:proofErr w:type="gramStart"/>
            <w:r>
              <w:rPr>
                <w:spacing w:val="-2"/>
              </w:rPr>
              <w:t xml:space="preserve">образовательно </w:t>
            </w:r>
            <w:r>
              <w:t>й</w:t>
            </w:r>
            <w:proofErr w:type="gramEnd"/>
            <w:r>
              <w:t xml:space="preserve"> организации; </w:t>
            </w:r>
            <w:r>
              <w:rPr>
                <w:spacing w:val="-2"/>
              </w:rPr>
              <w:t>изучил</w:t>
            </w:r>
          </w:p>
          <w:p w:rsidR="003772E8" w:rsidRDefault="00750B73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основные</w:t>
            </w:r>
          </w:p>
          <w:p w:rsidR="003772E8" w:rsidRDefault="00750B73">
            <w:pPr>
              <w:pStyle w:val="TableParagraph"/>
              <w:ind w:left="108"/>
            </w:pPr>
            <w:r>
              <w:rPr>
                <w:spacing w:val="-2"/>
              </w:rPr>
              <w:t xml:space="preserve">нормативные </w:t>
            </w:r>
            <w:r>
              <w:t>документы и</w:t>
            </w:r>
          </w:p>
          <w:p w:rsidR="003772E8" w:rsidRDefault="00750B73">
            <w:pPr>
              <w:pStyle w:val="TableParagraph"/>
              <w:ind w:left="108"/>
            </w:pPr>
            <w:r>
              <w:t>локальные</w:t>
            </w:r>
            <w:r>
              <w:rPr>
                <w:spacing w:val="-4"/>
              </w:rPr>
              <w:t xml:space="preserve"> акты.</w:t>
            </w:r>
          </w:p>
        </w:tc>
        <w:tc>
          <w:tcPr>
            <w:tcW w:w="1397" w:type="dxa"/>
          </w:tcPr>
          <w:p w:rsidR="003772E8" w:rsidRDefault="00750B73">
            <w:pPr>
              <w:pStyle w:val="TableParagraph"/>
              <w:ind w:left="108" w:right="16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3772E8">
        <w:trPr>
          <w:trHeight w:val="3571"/>
        </w:trPr>
        <w:tc>
          <w:tcPr>
            <w:tcW w:w="1784" w:type="dxa"/>
          </w:tcPr>
          <w:p w:rsidR="003772E8" w:rsidRDefault="00750B73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Психолого-</w:t>
            </w:r>
          </w:p>
          <w:p w:rsidR="003772E8" w:rsidRDefault="00750B73">
            <w:pPr>
              <w:pStyle w:val="TableParagraph"/>
              <w:ind w:left="107" w:right="126"/>
              <w:jc w:val="both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педагогическое (ориентирован 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</w:rPr>
              <w:t xml:space="preserve"> на</w:t>
            </w:r>
            <w:proofErr w:type="gramEnd"/>
          </w:p>
          <w:p w:rsidR="003772E8" w:rsidRDefault="00750B7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педагогов)</w:t>
            </w:r>
          </w:p>
        </w:tc>
        <w:tc>
          <w:tcPr>
            <w:tcW w:w="1832" w:type="dxa"/>
          </w:tcPr>
          <w:p w:rsidR="003772E8" w:rsidRDefault="00750B73">
            <w:pPr>
              <w:pStyle w:val="TableParagraph"/>
              <w:ind w:left="107" w:right="113"/>
              <w:jc w:val="both"/>
            </w:pPr>
            <w:r>
              <w:rPr>
                <w:spacing w:val="-2"/>
              </w:rPr>
              <w:t>3.1.</w:t>
            </w:r>
            <w:proofErr w:type="gramStart"/>
            <w:r>
              <w:rPr>
                <w:spacing w:val="-2"/>
              </w:rPr>
              <w:t xml:space="preserve">Взаимодейст </w:t>
            </w:r>
            <w:proofErr w:type="spellStart"/>
            <w:r>
              <w:t>вие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педагогами </w:t>
            </w:r>
            <w:r>
              <w:rPr>
                <w:spacing w:val="-2"/>
              </w:rPr>
              <w:t>коллектива.</w:t>
            </w:r>
          </w:p>
        </w:tc>
        <w:tc>
          <w:tcPr>
            <w:tcW w:w="1577" w:type="dxa"/>
          </w:tcPr>
          <w:p w:rsidR="003772E8" w:rsidRDefault="00750B73">
            <w:pPr>
              <w:pStyle w:val="TableParagraph"/>
              <w:ind w:left="107" w:right="91"/>
            </w:pPr>
            <w:r>
              <w:rPr>
                <w:spacing w:val="-2"/>
              </w:rPr>
              <w:t xml:space="preserve">Подборка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вопросам </w:t>
            </w:r>
            <w:proofErr w:type="gramStart"/>
            <w:r>
              <w:rPr>
                <w:spacing w:val="-2"/>
              </w:rPr>
              <w:t xml:space="preserve">педагогическо </w:t>
            </w:r>
            <w:r>
              <w:t>й</w:t>
            </w:r>
            <w:proofErr w:type="gramEnd"/>
            <w:r>
              <w:t xml:space="preserve"> этики, </w:t>
            </w:r>
            <w:r>
              <w:rPr>
                <w:spacing w:val="-2"/>
              </w:rPr>
              <w:t>риторики, культуры.</w:t>
            </w:r>
          </w:p>
          <w:p w:rsidR="003772E8" w:rsidRDefault="00750B73">
            <w:pPr>
              <w:pStyle w:val="TableParagraph"/>
              <w:ind w:left="107" w:right="100"/>
            </w:pPr>
            <w:r>
              <w:rPr>
                <w:spacing w:val="-2"/>
              </w:rPr>
              <w:t xml:space="preserve">Сборник </w:t>
            </w:r>
            <w:proofErr w:type="gramStart"/>
            <w:r>
              <w:rPr>
                <w:spacing w:val="-2"/>
              </w:rPr>
              <w:t>методических</w:t>
            </w:r>
            <w:proofErr w:type="gramEnd"/>
          </w:p>
          <w:p w:rsidR="003772E8" w:rsidRDefault="00750B7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рекомендаций</w:t>
            </w:r>
          </w:p>
          <w:p w:rsidR="003772E8" w:rsidRDefault="00750B73">
            <w:pPr>
              <w:pStyle w:val="TableParagraph"/>
              <w:ind w:left="107" w:right="152"/>
            </w:pPr>
            <w:r>
              <w:t>.</w:t>
            </w:r>
            <w:r>
              <w:rPr>
                <w:spacing w:val="-14"/>
              </w:rPr>
              <w:t xml:space="preserve"> </w:t>
            </w:r>
            <w:r>
              <w:t xml:space="preserve">Практикумы по решению </w:t>
            </w:r>
            <w:proofErr w:type="spellStart"/>
            <w:proofErr w:type="gram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их</w:t>
            </w:r>
            <w:proofErr w:type="gramEnd"/>
            <w:r>
              <w:t xml:space="preserve"> ситу</w:t>
            </w:r>
            <w:r>
              <w:t>аций</w:t>
            </w:r>
          </w:p>
        </w:tc>
        <w:tc>
          <w:tcPr>
            <w:tcW w:w="1562" w:type="dxa"/>
          </w:tcPr>
          <w:p w:rsidR="003772E8" w:rsidRDefault="00750B73">
            <w:pPr>
              <w:pStyle w:val="TableParagraph"/>
              <w:ind w:right="175"/>
            </w:pPr>
            <w:r>
              <w:rPr>
                <w:spacing w:val="-2"/>
              </w:rPr>
              <w:t xml:space="preserve">Выбирает оптимальные материалов </w:t>
            </w:r>
            <w:r>
              <w:t xml:space="preserve">по вопросам </w:t>
            </w:r>
            <w:proofErr w:type="spellStart"/>
            <w:proofErr w:type="gram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этики, </w:t>
            </w:r>
            <w:r>
              <w:rPr>
                <w:spacing w:val="-2"/>
              </w:rPr>
              <w:t xml:space="preserve">риторики, </w:t>
            </w:r>
            <w:r>
              <w:t>культуры в</w:t>
            </w:r>
          </w:p>
          <w:p w:rsidR="003772E8" w:rsidRDefault="00750B73">
            <w:pPr>
              <w:pStyle w:val="TableParagraph"/>
              <w:spacing w:line="252" w:lineRule="exact"/>
            </w:pPr>
            <w:r>
              <w:t>работе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3772E8" w:rsidRDefault="00750B73">
            <w:pPr>
              <w:pStyle w:val="TableParagraph"/>
              <w:ind w:right="152"/>
            </w:pP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учащимися.</w:t>
            </w:r>
          </w:p>
        </w:tc>
        <w:tc>
          <w:tcPr>
            <w:tcW w:w="1126" w:type="dxa"/>
          </w:tcPr>
          <w:p w:rsidR="003772E8" w:rsidRDefault="00750B73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В</w:t>
            </w:r>
          </w:p>
          <w:p w:rsidR="003772E8" w:rsidRDefault="00750B73">
            <w:pPr>
              <w:pStyle w:val="TableParagraph"/>
              <w:ind w:left="107" w:right="267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74" w:type="dxa"/>
          </w:tcPr>
          <w:p w:rsidR="003772E8" w:rsidRDefault="00750B73">
            <w:pPr>
              <w:pStyle w:val="TableParagraph"/>
              <w:ind w:left="108"/>
            </w:pPr>
            <w:r>
              <w:rPr>
                <w:spacing w:val="-2"/>
              </w:rPr>
              <w:t xml:space="preserve">Культура </w:t>
            </w:r>
            <w:r>
              <w:t xml:space="preserve">общения со </w:t>
            </w:r>
            <w:r>
              <w:rPr>
                <w:spacing w:val="-2"/>
              </w:rPr>
              <w:t>школьным коллективом.</w:t>
            </w:r>
          </w:p>
          <w:p w:rsidR="003772E8" w:rsidRDefault="00750B73">
            <w:pPr>
              <w:pStyle w:val="TableParagraph"/>
              <w:ind w:left="108" w:right="83"/>
            </w:pPr>
            <w:r>
              <w:rPr>
                <w:spacing w:val="-2"/>
              </w:rPr>
              <w:t xml:space="preserve">Индивидуально </w:t>
            </w:r>
            <w:r>
              <w:t xml:space="preserve">общение с </w:t>
            </w:r>
            <w:proofErr w:type="gramStart"/>
            <w:r>
              <w:rPr>
                <w:spacing w:val="-2"/>
              </w:rPr>
              <w:t>педагогическим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 кадрами.</w:t>
            </w:r>
          </w:p>
        </w:tc>
        <w:tc>
          <w:tcPr>
            <w:tcW w:w="1397" w:type="dxa"/>
          </w:tcPr>
          <w:p w:rsidR="003772E8" w:rsidRDefault="00750B73">
            <w:pPr>
              <w:pStyle w:val="TableParagraph"/>
              <w:ind w:left="108" w:right="165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3772E8">
        <w:trPr>
          <w:trHeight w:val="1770"/>
        </w:trPr>
        <w:tc>
          <w:tcPr>
            <w:tcW w:w="1784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832" w:type="dxa"/>
          </w:tcPr>
          <w:p w:rsidR="003772E8" w:rsidRDefault="00750B73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3.2.</w:t>
            </w:r>
          </w:p>
          <w:p w:rsidR="003772E8" w:rsidRDefault="00750B73">
            <w:pPr>
              <w:pStyle w:val="TableParagraph"/>
              <w:spacing w:before="1"/>
              <w:ind w:left="107" w:right="176"/>
            </w:pPr>
            <w:r>
              <w:rPr>
                <w:spacing w:val="-2"/>
              </w:rPr>
              <w:t xml:space="preserve">Выступление </w:t>
            </w:r>
            <w:proofErr w:type="gramStart"/>
            <w:r>
              <w:rPr>
                <w:spacing w:val="-2"/>
              </w:rPr>
              <w:t>наставляемого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 педсовете</w:t>
            </w:r>
          </w:p>
        </w:tc>
        <w:tc>
          <w:tcPr>
            <w:tcW w:w="1577" w:type="dxa"/>
          </w:tcPr>
          <w:p w:rsidR="003772E8" w:rsidRDefault="00750B73">
            <w:pPr>
              <w:pStyle w:val="TableParagraph"/>
              <w:ind w:left="107" w:right="196"/>
              <w:jc w:val="both"/>
            </w:pPr>
            <w:r>
              <w:rPr>
                <w:spacing w:val="-2"/>
              </w:rPr>
              <w:t xml:space="preserve">Совместное обсуждение, выступление </w:t>
            </w:r>
            <w:proofErr w:type="spellStart"/>
            <w:proofErr w:type="gramStart"/>
            <w:r>
              <w:rPr>
                <w:spacing w:val="-2"/>
              </w:rPr>
              <w:t>наставляемог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</w:p>
        </w:tc>
        <w:tc>
          <w:tcPr>
            <w:tcW w:w="1562" w:type="dxa"/>
          </w:tcPr>
          <w:p w:rsidR="003772E8" w:rsidRDefault="00750B73">
            <w:pPr>
              <w:pStyle w:val="TableParagraph"/>
              <w:ind w:right="120"/>
            </w:pPr>
            <w:r>
              <w:rPr>
                <w:spacing w:val="-2"/>
              </w:rPr>
              <w:t xml:space="preserve">Подготовка выступления </w:t>
            </w:r>
            <w:r>
              <w:t>на тему:</w:t>
            </w:r>
          </w:p>
          <w:p w:rsidR="003772E8" w:rsidRDefault="00750B73">
            <w:pPr>
              <w:pStyle w:val="TableParagraph"/>
              <w:ind w:right="120"/>
            </w:pPr>
            <w:r>
              <w:rPr>
                <w:spacing w:val="-2"/>
              </w:rPr>
              <w:t xml:space="preserve">«Подведение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1126" w:type="dxa"/>
          </w:tcPr>
          <w:p w:rsidR="003772E8" w:rsidRDefault="00750B73">
            <w:pPr>
              <w:pStyle w:val="TableParagraph"/>
              <w:ind w:left="107" w:right="235"/>
            </w:pPr>
            <w:r>
              <w:rPr>
                <w:spacing w:val="-2"/>
              </w:rPr>
              <w:t>Апрел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май</w:t>
            </w:r>
          </w:p>
        </w:tc>
        <w:tc>
          <w:tcPr>
            <w:tcW w:w="1774" w:type="dxa"/>
          </w:tcPr>
          <w:p w:rsidR="003772E8" w:rsidRDefault="00750B73">
            <w:pPr>
              <w:pStyle w:val="TableParagraph"/>
              <w:ind w:left="108" w:right="234"/>
            </w:pPr>
            <w:proofErr w:type="gramStart"/>
            <w:r>
              <w:t>Выступление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 районных мероприятий (совещания,</w:t>
            </w:r>
            <w:proofErr w:type="gramEnd"/>
          </w:p>
          <w:p w:rsidR="003772E8" w:rsidRDefault="00750B73">
            <w:pPr>
              <w:pStyle w:val="TableParagraph"/>
              <w:spacing w:line="254" w:lineRule="exact"/>
              <w:ind w:left="108"/>
            </w:pPr>
            <w:r>
              <w:rPr>
                <w:spacing w:val="-2"/>
              </w:rPr>
              <w:t xml:space="preserve">конференции, </w:t>
            </w:r>
            <w:proofErr w:type="spellStart"/>
            <w:r>
              <w:rPr>
                <w:spacing w:val="-2"/>
              </w:rPr>
              <w:t>вебинары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97" w:type="dxa"/>
          </w:tcPr>
          <w:p w:rsidR="003772E8" w:rsidRDefault="00750B73">
            <w:pPr>
              <w:pStyle w:val="TableParagraph"/>
              <w:ind w:left="108"/>
            </w:pPr>
            <w:r>
              <w:t xml:space="preserve">По запросу </w:t>
            </w:r>
            <w:r>
              <w:rPr>
                <w:spacing w:val="-2"/>
              </w:rPr>
              <w:t xml:space="preserve">наставляемо </w:t>
            </w:r>
            <w:proofErr w:type="spellStart"/>
            <w:r>
              <w:rPr>
                <w:spacing w:val="-6"/>
              </w:rPr>
              <w:t>го</w:t>
            </w:r>
            <w:proofErr w:type="spellEnd"/>
          </w:p>
        </w:tc>
      </w:tr>
    </w:tbl>
    <w:p w:rsidR="003772E8" w:rsidRDefault="003772E8">
      <w:pPr>
        <w:spacing w:before="170"/>
        <w:rPr>
          <w:sz w:val="23"/>
        </w:rPr>
      </w:pPr>
    </w:p>
    <w:p w:rsidR="003772E8" w:rsidRDefault="00750B73">
      <w:pPr>
        <w:spacing w:line="264" w:lineRule="exact"/>
        <w:ind w:left="425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№3</w:t>
      </w:r>
    </w:p>
    <w:p w:rsidR="003772E8" w:rsidRDefault="00750B73">
      <w:pPr>
        <w:ind w:left="425"/>
        <w:rPr>
          <w:sz w:val="23"/>
        </w:rPr>
      </w:pPr>
      <w:r>
        <w:rPr>
          <w:b/>
          <w:sz w:val="23"/>
        </w:rPr>
        <w:t>Описание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проблемы: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психолого-педагогическими</w:t>
      </w:r>
      <w:r>
        <w:rPr>
          <w:spacing w:val="-5"/>
          <w:sz w:val="23"/>
        </w:rPr>
        <w:t xml:space="preserve"> </w:t>
      </w:r>
      <w:r>
        <w:rPr>
          <w:sz w:val="23"/>
        </w:rPr>
        <w:t>технологиями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5"/>
          <w:sz w:val="23"/>
        </w:rPr>
        <w:t xml:space="preserve"> </w:t>
      </w:r>
      <w:r>
        <w:rPr>
          <w:sz w:val="23"/>
        </w:rPr>
        <w:t>и обучающимися, необходимыми для адресной работы с одаренными детьми</w:t>
      </w:r>
    </w:p>
    <w:p w:rsidR="003772E8" w:rsidRDefault="00750B73">
      <w:pPr>
        <w:spacing w:line="264" w:lineRule="exact"/>
        <w:ind w:left="425"/>
        <w:rPr>
          <w:sz w:val="23"/>
        </w:rPr>
      </w:pPr>
      <w:r>
        <w:rPr>
          <w:b/>
          <w:sz w:val="23"/>
        </w:rPr>
        <w:t>Цель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научить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разрабатывать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психолого-педагогическими</w:t>
      </w:r>
      <w:proofErr w:type="gramEnd"/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технологии.</w:t>
      </w:r>
    </w:p>
    <w:p w:rsidR="003772E8" w:rsidRDefault="00750B73">
      <w:pPr>
        <w:spacing w:before="2" w:line="264" w:lineRule="exact"/>
        <w:ind w:left="425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наставничества:</w:t>
      </w:r>
    </w:p>
    <w:p w:rsidR="003772E8" w:rsidRDefault="00750B73">
      <w:pPr>
        <w:pStyle w:val="a4"/>
        <w:numPr>
          <w:ilvl w:val="0"/>
          <w:numId w:val="1"/>
        </w:numPr>
        <w:tabs>
          <w:tab w:val="left" w:pos="655"/>
        </w:tabs>
        <w:spacing w:line="264" w:lineRule="exact"/>
        <w:ind w:hanging="230"/>
        <w:rPr>
          <w:sz w:val="23"/>
        </w:rPr>
      </w:pPr>
      <w:r>
        <w:rPr>
          <w:sz w:val="23"/>
        </w:rPr>
        <w:t>Научить</w:t>
      </w:r>
      <w:r>
        <w:rPr>
          <w:spacing w:val="-8"/>
          <w:sz w:val="23"/>
        </w:rPr>
        <w:t xml:space="preserve"> </w:t>
      </w:r>
      <w:proofErr w:type="gramStart"/>
      <w:r>
        <w:rPr>
          <w:sz w:val="23"/>
        </w:rPr>
        <w:t>грамотно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подбирать,</w:t>
      </w:r>
      <w:r>
        <w:rPr>
          <w:spacing w:val="-5"/>
          <w:sz w:val="23"/>
        </w:rPr>
        <w:t xml:space="preserve"> </w:t>
      </w:r>
      <w:r>
        <w:rPr>
          <w:sz w:val="23"/>
        </w:rPr>
        <w:t>дорабатывать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разрабатывать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психолого-педагогические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технологии.</w:t>
      </w:r>
    </w:p>
    <w:p w:rsidR="003772E8" w:rsidRDefault="00750B73">
      <w:pPr>
        <w:pStyle w:val="a4"/>
        <w:numPr>
          <w:ilvl w:val="0"/>
          <w:numId w:val="1"/>
        </w:numPr>
        <w:tabs>
          <w:tab w:val="left" w:pos="655"/>
        </w:tabs>
        <w:spacing w:before="29"/>
        <w:ind w:hanging="230"/>
        <w:rPr>
          <w:sz w:val="23"/>
        </w:rPr>
      </w:pPr>
      <w:r>
        <w:rPr>
          <w:sz w:val="23"/>
        </w:rPr>
        <w:t>Изучить</w:t>
      </w:r>
      <w:r>
        <w:rPr>
          <w:spacing w:val="-6"/>
          <w:sz w:val="23"/>
        </w:rPr>
        <w:t xml:space="preserve"> </w:t>
      </w:r>
      <w:r>
        <w:rPr>
          <w:sz w:val="23"/>
        </w:rPr>
        <w:t>нормативно-правовую</w:t>
      </w:r>
      <w:r>
        <w:rPr>
          <w:spacing w:val="-4"/>
          <w:sz w:val="23"/>
        </w:rPr>
        <w:t xml:space="preserve"> </w:t>
      </w:r>
      <w:r>
        <w:rPr>
          <w:sz w:val="23"/>
        </w:rPr>
        <w:t>базу,</w:t>
      </w:r>
      <w:r>
        <w:rPr>
          <w:spacing w:val="-4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одаренными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детьми</w:t>
      </w:r>
    </w:p>
    <w:p w:rsidR="003772E8" w:rsidRDefault="00750B73">
      <w:pPr>
        <w:pStyle w:val="a4"/>
        <w:numPr>
          <w:ilvl w:val="0"/>
          <w:numId w:val="1"/>
        </w:numPr>
        <w:tabs>
          <w:tab w:val="left" w:pos="655"/>
        </w:tabs>
        <w:spacing w:before="28"/>
        <w:ind w:hanging="230"/>
        <w:rPr>
          <w:sz w:val="23"/>
        </w:rPr>
      </w:pPr>
      <w:r>
        <w:rPr>
          <w:sz w:val="23"/>
        </w:rPr>
        <w:t>Изучить</w:t>
      </w:r>
      <w:r>
        <w:rPr>
          <w:spacing w:val="-7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4"/>
          <w:sz w:val="23"/>
        </w:rPr>
        <w:t xml:space="preserve"> </w:t>
      </w:r>
      <w:r>
        <w:rPr>
          <w:sz w:val="23"/>
        </w:rPr>
        <w:t>форм,</w:t>
      </w:r>
      <w:r>
        <w:rPr>
          <w:spacing w:val="-5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одаренными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детьми</w:t>
      </w:r>
    </w:p>
    <w:p w:rsidR="003772E8" w:rsidRDefault="00750B73">
      <w:pPr>
        <w:pStyle w:val="a4"/>
        <w:numPr>
          <w:ilvl w:val="0"/>
          <w:numId w:val="1"/>
        </w:numPr>
        <w:tabs>
          <w:tab w:val="left" w:pos="655"/>
        </w:tabs>
        <w:spacing w:before="26"/>
        <w:ind w:left="425" w:right="950" w:firstLine="0"/>
        <w:rPr>
          <w:sz w:val="23"/>
        </w:rPr>
      </w:pPr>
      <w:r>
        <w:rPr>
          <w:sz w:val="23"/>
        </w:rPr>
        <w:t>Научить</w:t>
      </w:r>
      <w:r>
        <w:rPr>
          <w:spacing w:val="-4"/>
          <w:sz w:val="23"/>
        </w:rPr>
        <w:t xml:space="preserve"> </w:t>
      </w:r>
      <w:r>
        <w:rPr>
          <w:sz w:val="23"/>
        </w:rPr>
        <w:t>адаптировать</w:t>
      </w:r>
      <w:r>
        <w:rPr>
          <w:spacing w:val="-6"/>
          <w:sz w:val="23"/>
        </w:rPr>
        <w:t xml:space="preserve"> </w:t>
      </w:r>
      <w:r>
        <w:rPr>
          <w:sz w:val="23"/>
        </w:rPr>
        <w:t>психолого-педагогические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необходимых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7"/>
          <w:sz w:val="23"/>
        </w:rPr>
        <w:t xml:space="preserve"> </w:t>
      </w:r>
      <w:r>
        <w:rPr>
          <w:sz w:val="23"/>
        </w:rPr>
        <w:t>адресной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3"/>
          <w:sz w:val="23"/>
        </w:rPr>
        <w:t xml:space="preserve"> </w:t>
      </w:r>
      <w:r>
        <w:rPr>
          <w:sz w:val="23"/>
        </w:rPr>
        <w:t>с родителями и одаренными детьми</w:t>
      </w:r>
    </w:p>
    <w:p w:rsidR="003772E8" w:rsidRDefault="003772E8">
      <w:pPr>
        <w:spacing w:before="1"/>
        <w:rPr>
          <w:sz w:val="23"/>
        </w:rPr>
      </w:pPr>
    </w:p>
    <w:p w:rsidR="003772E8" w:rsidRDefault="00750B73">
      <w:pPr>
        <w:ind w:left="425"/>
        <w:rPr>
          <w:i/>
          <w:sz w:val="23"/>
        </w:rPr>
      </w:pPr>
      <w:r>
        <w:rPr>
          <w:b/>
          <w:sz w:val="23"/>
        </w:rPr>
        <w:t>Форма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педагог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2"/>
          <w:sz w:val="23"/>
        </w:rPr>
        <w:t xml:space="preserve"> педагог</w:t>
      </w:r>
    </w:p>
    <w:p w:rsidR="003772E8" w:rsidRDefault="00750B73">
      <w:pPr>
        <w:spacing w:before="2"/>
        <w:ind w:left="425"/>
        <w:rPr>
          <w:i/>
          <w:sz w:val="23"/>
        </w:rPr>
      </w:pPr>
      <w:r>
        <w:rPr>
          <w:b/>
          <w:sz w:val="23"/>
        </w:rPr>
        <w:t>Режим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2"/>
          <w:sz w:val="23"/>
        </w:rPr>
        <w:t xml:space="preserve"> </w:t>
      </w:r>
      <w:r>
        <w:rPr>
          <w:i/>
          <w:spacing w:val="-2"/>
          <w:sz w:val="23"/>
        </w:rPr>
        <w:t>очный</w:t>
      </w:r>
    </w:p>
    <w:p w:rsidR="003772E8" w:rsidRDefault="00750B73">
      <w:pPr>
        <w:spacing w:before="181"/>
        <w:ind w:left="281"/>
        <w:jc w:val="center"/>
        <w:rPr>
          <w:b/>
          <w:sz w:val="23"/>
        </w:rPr>
      </w:pPr>
      <w:r>
        <w:rPr>
          <w:b/>
          <w:sz w:val="23"/>
        </w:rPr>
        <w:t>План</w:t>
      </w:r>
      <w:r>
        <w:rPr>
          <w:b/>
          <w:spacing w:val="-2"/>
          <w:sz w:val="23"/>
        </w:rPr>
        <w:t xml:space="preserve"> мероприятий</w:t>
      </w:r>
    </w:p>
    <w:p w:rsidR="003772E8" w:rsidRDefault="003772E8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97"/>
        <w:gridCol w:w="1779"/>
        <w:gridCol w:w="1695"/>
        <w:gridCol w:w="1141"/>
        <w:gridCol w:w="1539"/>
        <w:gridCol w:w="1135"/>
      </w:tblGrid>
      <w:tr w:rsidR="003772E8">
        <w:trPr>
          <w:trHeight w:val="1152"/>
        </w:trPr>
        <w:tc>
          <w:tcPr>
            <w:tcW w:w="1880" w:type="dxa"/>
          </w:tcPr>
          <w:p w:rsidR="003772E8" w:rsidRDefault="00750B73">
            <w:pPr>
              <w:pStyle w:val="TableParagraph"/>
              <w:ind w:left="206" w:right="19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 наставнической деятельности</w:t>
            </w:r>
          </w:p>
        </w:tc>
        <w:tc>
          <w:tcPr>
            <w:tcW w:w="1597" w:type="dxa"/>
          </w:tcPr>
          <w:p w:rsidR="003772E8" w:rsidRDefault="00750B73">
            <w:pPr>
              <w:pStyle w:val="TableParagraph"/>
              <w:ind w:left="239" w:right="232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проблемы (или) достоинства</w:t>
            </w:r>
          </w:p>
        </w:tc>
        <w:tc>
          <w:tcPr>
            <w:tcW w:w="1779" w:type="dxa"/>
          </w:tcPr>
          <w:p w:rsidR="003772E8" w:rsidRDefault="00750B73">
            <w:pPr>
              <w:pStyle w:val="TableParagraph"/>
              <w:ind w:left="361" w:hanging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Деятельность наставника</w:t>
            </w:r>
          </w:p>
        </w:tc>
        <w:tc>
          <w:tcPr>
            <w:tcW w:w="1695" w:type="dxa"/>
          </w:tcPr>
          <w:p w:rsidR="003772E8" w:rsidRDefault="00750B73">
            <w:pPr>
              <w:pStyle w:val="TableParagraph"/>
              <w:ind w:left="171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Деятельность </w:t>
            </w:r>
            <w:proofErr w:type="gramStart"/>
            <w:r>
              <w:rPr>
                <w:b/>
                <w:spacing w:val="-2"/>
                <w:sz w:val="20"/>
              </w:rPr>
              <w:t>наставляемого</w:t>
            </w:r>
            <w:proofErr w:type="gramEnd"/>
          </w:p>
        </w:tc>
        <w:tc>
          <w:tcPr>
            <w:tcW w:w="1141" w:type="dxa"/>
          </w:tcPr>
          <w:p w:rsidR="003772E8" w:rsidRDefault="00750B73">
            <w:pPr>
              <w:pStyle w:val="TableParagraph"/>
              <w:ind w:left="115" w:right="109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реализац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даты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  <w:tc>
          <w:tcPr>
            <w:tcW w:w="1539" w:type="dxa"/>
          </w:tcPr>
          <w:p w:rsidR="003772E8" w:rsidRDefault="00750B73">
            <w:pPr>
              <w:pStyle w:val="TableParagraph"/>
              <w:ind w:left="50" w:right="45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Промежуточн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ые</w:t>
            </w:r>
            <w:proofErr w:type="spellEnd"/>
            <w:proofErr w:type="gramEnd"/>
          </w:p>
          <w:p w:rsidR="003772E8" w:rsidRDefault="00750B73">
            <w:pPr>
              <w:pStyle w:val="TableParagraph"/>
              <w:spacing w:line="230" w:lineRule="atLeast"/>
              <w:ind w:left="146" w:right="141" w:hanging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планируемые результаты</w:t>
            </w:r>
          </w:p>
        </w:tc>
        <w:tc>
          <w:tcPr>
            <w:tcW w:w="1135" w:type="dxa"/>
          </w:tcPr>
          <w:p w:rsidR="003772E8" w:rsidRDefault="00750B73">
            <w:pPr>
              <w:pStyle w:val="TableParagraph"/>
              <w:ind w:left="134" w:right="124" w:firstLine="7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Расписан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встреч</w:t>
            </w:r>
          </w:p>
        </w:tc>
      </w:tr>
    </w:tbl>
    <w:p w:rsidR="003772E8" w:rsidRDefault="003772E8">
      <w:pPr>
        <w:pStyle w:val="TableParagraph"/>
        <w:rPr>
          <w:b/>
          <w:sz w:val="20"/>
        </w:rPr>
        <w:sectPr w:rsidR="003772E8">
          <w:pgSz w:w="11910" w:h="16840"/>
          <w:pgMar w:top="520" w:right="425" w:bottom="280" w:left="141" w:header="720" w:footer="720" w:gutter="0"/>
          <w:cols w:space="720"/>
        </w:sectPr>
      </w:pPr>
    </w:p>
    <w:p w:rsidR="003772E8" w:rsidRDefault="003772E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97"/>
        <w:gridCol w:w="1779"/>
        <w:gridCol w:w="1695"/>
        <w:gridCol w:w="1141"/>
        <w:gridCol w:w="1539"/>
        <w:gridCol w:w="1135"/>
      </w:tblGrid>
      <w:tr w:rsidR="003772E8">
        <w:trPr>
          <w:trHeight w:val="3542"/>
        </w:trPr>
        <w:tc>
          <w:tcPr>
            <w:tcW w:w="1880" w:type="dxa"/>
          </w:tcPr>
          <w:p w:rsidR="003772E8" w:rsidRDefault="003772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772E8" w:rsidRDefault="00750B73">
            <w:pPr>
              <w:pStyle w:val="TableParagraph"/>
              <w:ind w:left="134" w:firstLine="98"/>
              <w:rPr>
                <w:b/>
                <w:sz w:val="23"/>
              </w:rPr>
            </w:pPr>
            <w:r>
              <w:rPr>
                <w:sz w:val="23"/>
              </w:rPr>
              <w:t xml:space="preserve">1. </w:t>
            </w:r>
            <w:r>
              <w:rPr>
                <w:b/>
                <w:sz w:val="23"/>
              </w:rPr>
              <w:t>Психолог</w:t>
            </w:r>
            <w:proofErr w:type="gramStart"/>
            <w:r>
              <w:rPr>
                <w:b/>
                <w:sz w:val="23"/>
              </w:rPr>
              <w:t>о-</w:t>
            </w:r>
            <w:proofErr w:type="gramEnd"/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педагогическое (ориентирован</w:t>
            </w:r>
          </w:p>
          <w:p w:rsidR="003772E8" w:rsidRDefault="00750B73">
            <w:pPr>
              <w:pStyle w:val="TableParagraph"/>
              <w:spacing w:before="1"/>
              <w:ind w:left="32" w:right="20"/>
              <w:jc w:val="center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ное</w:t>
            </w:r>
            <w:proofErr w:type="spellEnd"/>
            <w:r>
              <w:rPr>
                <w:b/>
                <w:sz w:val="23"/>
              </w:rPr>
              <w:t xml:space="preserve"> на обучающихся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и их родителей)</w:t>
            </w:r>
            <w:proofErr w:type="gramEnd"/>
          </w:p>
        </w:tc>
        <w:tc>
          <w:tcPr>
            <w:tcW w:w="1597" w:type="dxa"/>
          </w:tcPr>
          <w:p w:rsidR="003772E8" w:rsidRDefault="00750B73">
            <w:pPr>
              <w:pStyle w:val="TableParagraph"/>
              <w:spacing w:line="251" w:lineRule="exact"/>
              <w:ind w:left="63" w:right="56"/>
              <w:jc w:val="center"/>
            </w:pPr>
            <w:r>
              <w:rPr>
                <w:spacing w:val="-5"/>
              </w:rPr>
              <w:t>1.1</w:t>
            </w:r>
          </w:p>
          <w:p w:rsidR="003772E8" w:rsidRDefault="00750B73">
            <w:pPr>
              <w:pStyle w:val="TableParagraph"/>
              <w:spacing w:before="1"/>
              <w:ind w:left="63" w:right="49"/>
              <w:jc w:val="center"/>
            </w:pPr>
            <w:proofErr w:type="spellStart"/>
            <w:proofErr w:type="gramStart"/>
            <w:r>
              <w:rPr>
                <w:spacing w:val="-2"/>
              </w:rPr>
              <w:t>Взаимодейств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</w:t>
            </w:r>
          </w:p>
          <w:p w:rsidR="003772E8" w:rsidRDefault="00750B73">
            <w:pPr>
              <w:pStyle w:val="TableParagraph"/>
              <w:spacing w:before="1"/>
              <w:ind w:left="63" w:right="57"/>
              <w:jc w:val="center"/>
            </w:pPr>
            <w:r>
              <w:rPr>
                <w:spacing w:val="-2"/>
              </w:rPr>
              <w:t>родителями</w:t>
            </w:r>
          </w:p>
        </w:tc>
        <w:tc>
          <w:tcPr>
            <w:tcW w:w="1779" w:type="dxa"/>
          </w:tcPr>
          <w:p w:rsidR="003772E8" w:rsidRDefault="00750B73">
            <w:pPr>
              <w:pStyle w:val="TableParagraph"/>
              <w:ind w:left="150" w:right="141" w:hanging="1"/>
              <w:jc w:val="center"/>
            </w:pPr>
            <w:r>
              <w:rPr>
                <w:spacing w:val="-2"/>
              </w:rPr>
              <w:t xml:space="preserve">Подборка </w:t>
            </w:r>
            <w:r>
              <w:t xml:space="preserve">материалов по </w:t>
            </w:r>
            <w:r>
              <w:rPr>
                <w:spacing w:val="-2"/>
              </w:rPr>
              <w:t>вопросам педагогической этики, риторики, культуры.</w:t>
            </w:r>
          </w:p>
          <w:p w:rsidR="003772E8" w:rsidRDefault="00750B73">
            <w:pPr>
              <w:pStyle w:val="TableParagraph"/>
              <w:ind w:left="150" w:firstLine="326"/>
            </w:pPr>
            <w:r>
              <w:rPr>
                <w:spacing w:val="-2"/>
              </w:rPr>
              <w:t>Сборник методических рекомендаций.</w:t>
            </w:r>
          </w:p>
          <w:p w:rsidR="003772E8" w:rsidRDefault="00750B73">
            <w:pPr>
              <w:pStyle w:val="TableParagraph"/>
              <w:ind w:left="34" w:right="24"/>
              <w:jc w:val="center"/>
            </w:pPr>
            <w:r>
              <w:t>Практикумы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решению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3772E8" w:rsidRDefault="00750B73">
            <w:pPr>
              <w:pStyle w:val="TableParagraph"/>
              <w:spacing w:line="233" w:lineRule="exact"/>
              <w:ind w:left="34" w:right="27"/>
              <w:jc w:val="center"/>
            </w:pPr>
            <w:r>
              <w:rPr>
                <w:spacing w:val="-2"/>
              </w:rPr>
              <w:t>ситуаций</w:t>
            </w:r>
          </w:p>
        </w:tc>
        <w:tc>
          <w:tcPr>
            <w:tcW w:w="1695" w:type="dxa"/>
          </w:tcPr>
          <w:p w:rsidR="003772E8" w:rsidRDefault="00750B73">
            <w:pPr>
              <w:pStyle w:val="TableParagraph"/>
              <w:ind w:left="161" w:right="155"/>
              <w:jc w:val="center"/>
            </w:pPr>
            <w:r>
              <w:rPr>
                <w:spacing w:val="-2"/>
              </w:rPr>
              <w:t xml:space="preserve">Выбирает </w:t>
            </w:r>
            <w:proofErr w:type="gramStart"/>
            <w:r>
              <w:rPr>
                <w:spacing w:val="-2"/>
              </w:rPr>
              <w:t>оптимальные</w:t>
            </w:r>
            <w:proofErr w:type="gramEnd"/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</w:t>
            </w:r>
          </w:p>
          <w:p w:rsidR="003772E8" w:rsidRDefault="00750B73">
            <w:pPr>
              <w:pStyle w:val="TableParagraph"/>
              <w:ind w:left="106" w:right="100"/>
              <w:jc w:val="center"/>
            </w:pPr>
            <w:r>
              <w:rPr>
                <w:spacing w:val="-2"/>
              </w:rPr>
              <w:t xml:space="preserve">педагогической этики, риторики, </w:t>
            </w:r>
            <w:r>
              <w:t xml:space="preserve">культуры </w:t>
            </w:r>
            <w:proofErr w:type="gramStart"/>
            <w:r>
              <w:t>в</w:t>
            </w:r>
            <w:proofErr w:type="gramEnd"/>
          </w:p>
          <w:p w:rsidR="003772E8" w:rsidRDefault="00750B73">
            <w:pPr>
              <w:pStyle w:val="TableParagraph"/>
              <w:spacing w:line="252" w:lineRule="exact"/>
              <w:ind w:left="106" w:right="100"/>
              <w:jc w:val="center"/>
            </w:pPr>
            <w:r>
              <w:t>работе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3772E8" w:rsidRDefault="00750B73">
            <w:pPr>
              <w:pStyle w:val="TableParagraph"/>
              <w:ind w:left="202" w:right="193"/>
              <w:jc w:val="center"/>
            </w:pPr>
            <w:r>
              <w:t>родителями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учащимися.</w:t>
            </w:r>
          </w:p>
        </w:tc>
        <w:tc>
          <w:tcPr>
            <w:tcW w:w="1141" w:type="dxa"/>
          </w:tcPr>
          <w:p w:rsidR="003772E8" w:rsidRDefault="00750B73">
            <w:pPr>
              <w:pStyle w:val="TableParagraph"/>
              <w:spacing w:line="251" w:lineRule="exact"/>
              <w:ind w:left="32" w:right="25"/>
              <w:jc w:val="center"/>
            </w:pPr>
            <w:r>
              <w:rPr>
                <w:spacing w:val="-10"/>
              </w:rPr>
              <w:t>В</w:t>
            </w:r>
          </w:p>
          <w:p w:rsidR="003772E8" w:rsidRDefault="00750B73">
            <w:pPr>
              <w:pStyle w:val="TableParagraph"/>
              <w:spacing w:before="1"/>
              <w:ind w:left="32" w:right="24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39" w:type="dxa"/>
          </w:tcPr>
          <w:p w:rsidR="003772E8" w:rsidRDefault="00750B73">
            <w:pPr>
              <w:pStyle w:val="TableParagraph"/>
              <w:ind w:left="208" w:right="203" w:firstLine="117"/>
              <w:jc w:val="both"/>
            </w:pPr>
            <w:r>
              <w:rPr>
                <w:spacing w:val="-2"/>
              </w:rPr>
              <w:t xml:space="preserve">Культура </w:t>
            </w:r>
            <w:r>
              <w:t xml:space="preserve">общения с </w:t>
            </w:r>
            <w:r>
              <w:rPr>
                <w:spacing w:val="-2"/>
              </w:rPr>
              <w:t>родителями</w:t>
            </w:r>
          </w:p>
          <w:p w:rsidR="003772E8" w:rsidRDefault="00750B73">
            <w:pPr>
              <w:pStyle w:val="TableParagraph"/>
              <w:spacing w:line="253" w:lineRule="exact"/>
              <w:ind w:left="50" w:right="45"/>
              <w:jc w:val="center"/>
            </w:pPr>
            <w:r>
              <w:rPr>
                <w:spacing w:val="-2"/>
              </w:rPr>
              <w:t>обучающихся</w:t>
            </w:r>
          </w:p>
          <w:p w:rsidR="003772E8" w:rsidRDefault="00750B73">
            <w:pPr>
              <w:pStyle w:val="TableParagraph"/>
              <w:spacing w:line="252" w:lineRule="exact"/>
              <w:ind w:left="50" w:right="45"/>
              <w:jc w:val="center"/>
            </w:pPr>
            <w:r>
              <w:rPr>
                <w:spacing w:val="-10"/>
              </w:rPr>
              <w:t>,</w:t>
            </w:r>
          </w:p>
          <w:p w:rsidR="003772E8" w:rsidRDefault="00750B73">
            <w:pPr>
              <w:pStyle w:val="TableParagraph"/>
              <w:ind w:left="110" w:right="106" w:firstLine="3"/>
              <w:jc w:val="center"/>
            </w:pPr>
            <w:proofErr w:type="gramStart"/>
            <w:r>
              <w:rPr>
                <w:spacing w:val="-2"/>
              </w:rPr>
              <w:t xml:space="preserve">обучающими </w:t>
            </w:r>
            <w:proofErr w:type="spellStart"/>
            <w:r>
              <w:t>ся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освоенные </w:t>
            </w:r>
            <w:r>
              <w:rPr>
                <w:spacing w:val="-2"/>
              </w:rPr>
              <w:t>эффективные приемы</w:t>
            </w:r>
          </w:p>
        </w:tc>
        <w:tc>
          <w:tcPr>
            <w:tcW w:w="1135" w:type="dxa"/>
          </w:tcPr>
          <w:p w:rsidR="003772E8" w:rsidRDefault="00750B73">
            <w:pPr>
              <w:pStyle w:val="TableParagraph"/>
              <w:ind w:left="287" w:right="124" w:hanging="8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3772E8">
        <w:trPr>
          <w:trHeight w:val="3036"/>
        </w:trPr>
        <w:tc>
          <w:tcPr>
            <w:tcW w:w="1880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3772E8" w:rsidRDefault="00750B73">
            <w:pPr>
              <w:pStyle w:val="TableParagraph"/>
              <w:ind w:left="748" w:right="158" w:hanging="581"/>
            </w:pPr>
            <w:r>
              <w:t>1.2.</w:t>
            </w:r>
            <w:r>
              <w:rPr>
                <w:spacing w:val="-14"/>
              </w:rPr>
              <w:t xml:space="preserve"> </w:t>
            </w:r>
            <w:r>
              <w:t xml:space="preserve">Общение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3772E8" w:rsidRDefault="00750B73">
            <w:pPr>
              <w:pStyle w:val="TableParagraph"/>
              <w:ind w:right="99" w:hanging="1"/>
              <w:jc w:val="center"/>
            </w:pPr>
            <w:r>
              <w:rPr>
                <w:spacing w:val="-2"/>
              </w:rPr>
              <w:t xml:space="preserve">коллективом. </w:t>
            </w:r>
            <w:proofErr w:type="spellStart"/>
            <w:proofErr w:type="gramStart"/>
            <w:r>
              <w:rPr>
                <w:spacing w:val="-2"/>
              </w:rPr>
              <w:t>Индивидуальн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 с</w:t>
            </w:r>
          </w:p>
          <w:p w:rsidR="003772E8" w:rsidRDefault="00750B73">
            <w:pPr>
              <w:pStyle w:val="TableParagraph"/>
              <w:ind w:left="63" w:right="52"/>
              <w:jc w:val="center"/>
            </w:pPr>
            <w:r>
              <w:rPr>
                <w:spacing w:val="-2"/>
              </w:rPr>
              <w:t>одаренными детьми</w:t>
            </w:r>
          </w:p>
        </w:tc>
        <w:tc>
          <w:tcPr>
            <w:tcW w:w="1779" w:type="dxa"/>
          </w:tcPr>
          <w:p w:rsidR="003772E8" w:rsidRDefault="00750B73">
            <w:pPr>
              <w:pStyle w:val="TableParagraph"/>
              <w:ind w:left="176" w:right="166" w:hanging="2"/>
              <w:jc w:val="center"/>
            </w:pPr>
            <w:r>
              <w:rPr>
                <w:spacing w:val="-2"/>
              </w:rPr>
              <w:t xml:space="preserve">Подборка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 xml:space="preserve">по: </w:t>
            </w:r>
            <w:r>
              <w:rPr>
                <w:spacing w:val="-2"/>
              </w:rPr>
              <w:t>проведению</w:t>
            </w:r>
          </w:p>
          <w:p w:rsidR="003772E8" w:rsidRDefault="00750B73">
            <w:pPr>
              <w:pStyle w:val="TableParagraph"/>
              <w:ind w:left="34" w:right="25"/>
              <w:jc w:val="center"/>
            </w:pP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 xml:space="preserve">часов; </w:t>
            </w:r>
            <w:r>
              <w:rPr>
                <w:spacing w:val="-2"/>
              </w:rPr>
              <w:t xml:space="preserve">привлечению </w:t>
            </w:r>
            <w:r>
              <w:t xml:space="preserve">обучающихся к </w:t>
            </w:r>
            <w:proofErr w:type="gramStart"/>
            <w:r>
              <w:t>проектной</w:t>
            </w:r>
            <w:proofErr w:type="gramEnd"/>
            <w:r>
              <w:t xml:space="preserve"> и</w:t>
            </w:r>
          </w:p>
          <w:p w:rsidR="003772E8" w:rsidRDefault="00750B73">
            <w:pPr>
              <w:pStyle w:val="TableParagraph"/>
              <w:ind w:left="34" w:right="24"/>
              <w:jc w:val="center"/>
            </w:pPr>
            <w:proofErr w:type="spellStart"/>
            <w:proofErr w:type="gramStart"/>
            <w:r>
              <w:rPr>
                <w:spacing w:val="-2"/>
              </w:rPr>
              <w:t>исследовательск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695" w:type="dxa"/>
          </w:tcPr>
          <w:p w:rsidR="003772E8" w:rsidRDefault="00750B73">
            <w:pPr>
              <w:pStyle w:val="TableParagraph"/>
              <w:ind w:left="138" w:right="131"/>
              <w:jc w:val="center"/>
            </w:pPr>
            <w:r>
              <w:rPr>
                <w:spacing w:val="-2"/>
              </w:rPr>
              <w:t xml:space="preserve">Выбирает наиболее оптимальные </w:t>
            </w: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 общения внутри</w:t>
            </w:r>
          </w:p>
          <w:p w:rsidR="003772E8" w:rsidRDefault="00750B73">
            <w:pPr>
              <w:pStyle w:val="TableParagraph"/>
              <w:ind w:left="106" w:right="100"/>
              <w:jc w:val="center"/>
            </w:pPr>
            <w:r>
              <w:t xml:space="preserve">коллектива и </w:t>
            </w:r>
            <w:r>
              <w:rPr>
                <w:spacing w:val="-2"/>
              </w:rPr>
              <w:t xml:space="preserve">развитию </w:t>
            </w:r>
            <w:r>
              <w:t>способностей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proofErr w:type="gramStart"/>
            <w:r>
              <w:rPr>
                <w:spacing w:val="-2"/>
              </w:rPr>
              <w:t>научной</w:t>
            </w:r>
            <w:proofErr w:type="gramEnd"/>
          </w:p>
          <w:p w:rsidR="003772E8" w:rsidRDefault="00750B73">
            <w:pPr>
              <w:pStyle w:val="TableParagraph"/>
              <w:spacing w:line="233" w:lineRule="exact"/>
              <w:ind w:left="5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141" w:type="dxa"/>
          </w:tcPr>
          <w:p w:rsidR="003772E8" w:rsidRDefault="00750B73">
            <w:pPr>
              <w:pStyle w:val="TableParagraph"/>
              <w:spacing w:line="251" w:lineRule="exact"/>
              <w:ind w:left="32" w:right="25"/>
              <w:jc w:val="center"/>
            </w:pPr>
            <w:r>
              <w:rPr>
                <w:spacing w:val="-10"/>
              </w:rPr>
              <w:t>В</w:t>
            </w:r>
          </w:p>
          <w:p w:rsidR="003772E8" w:rsidRDefault="00750B73">
            <w:pPr>
              <w:pStyle w:val="TableParagraph"/>
              <w:spacing w:before="1"/>
              <w:ind w:left="32" w:right="24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39" w:type="dxa"/>
          </w:tcPr>
          <w:p w:rsidR="003772E8" w:rsidRDefault="00750B73">
            <w:pPr>
              <w:pStyle w:val="TableParagraph"/>
              <w:ind w:left="105"/>
            </w:pPr>
            <w:r>
              <w:rPr>
                <w:spacing w:val="-2"/>
              </w:rPr>
              <w:t xml:space="preserve">Культура </w:t>
            </w:r>
            <w:r>
              <w:t xml:space="preserve">общения с </w:t>
            </w:r>
            <w:proofErr w:type="gramStart"/>
            <w:r>
              <w:rPr>
                <w:spacing w:val="-2"/>
              </w:rPr>
              <w:t xml:space="preserve">обучающими </w:t>
            </w:r>
            <w:proofErr w:type="spellStart"/>
            <w:r>
              <w:rPr>
                <w:spacing w:val="-4"/>
              </w:rPr>
              <w:t>ся</w:t>
            </w:r>
            <w:proofErr w:type="spellEnd"/>
            <w:proofErr w:type="gramEnd"/>
            <w:r>
              <w:rPr>
                <w:spacing w:val="-4"/>
              </w:rPr>
              <w:t>,</w:t>
            </w:r>
          </w:p>
          <w:p w:rsidR="003772E8" w:rsidRDefault="00750B73">
            <w:pPr>
              <w:pStyle w:val="TableParagraph"/>
              <w:ind w:left="50" w:right="46"/>
              <w:jc w:val="center"/>
            </w:pPr>
            <w:r>
              <w:rPr>
                <w:spacing w:val="-2"/>
              </w:rPr>
              <w:t xml:space="preserve">выявление </w:t>
            </w:r>
            <w:proofErr w:type="gramStart"/>
            <w:r>
              <w:rPr>
                <w:spacing w:val="-2"/>
              </w:rPr>
              <w:t>одаренных</w:t>
            </w:r>
            <w:proofErr w:type="gramEnd"/>
          </w:p>
          <w:p w:rsidR="003772E8" w:rsidRDefault="00750B73">
            <w:pPr>
              <w:pStyle w:val="TableParagraph"/>
              <w:ind w:left="50" w:right="45"/>
              <w:jc w:val="center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135" w:type="dxa"/>
          </w:tcPr>
          <w:p w:rsidR="003772E8" w:rsidRDefault="00750B73">
            <w:pPr>
              <w:pStyle w:val="TableParagraph"/>
              <w:ind w:left="287" w:right="124" w:hanging="8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месяц</w:t>
            </w:r>
          </w:p>
        </w:tc>
      </w:tr>
      <w:tr w:rsidR="003772E8">
        <w:trPr>
          <w:trHeight w:val="2313"/>
        </w:trPr>
        <w:tc>
          <w:tcPr>
            <w:tcW w:w="1880" w:type="dxa"/>
          </w:tcPr>
          <w:p w:rsidR="003772E8" w:rsidRDefault="003772E8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3772E8" w:rsidRDefault="00750B73">
            <w:pPr>
              <w:pStyle w:val="TableParagraph"/>
              <w:spacing w:line="251" w:lineRule="exact"/>
              <w:ind w:left="63" w:right="58"/>
              <w:jc w:val="center"/>
            </w:pPr>
            <w:r>
              <w:rPr>
                <w:spacing w:val="-4"/>
              </w:rPr>
              <w:t>1.3.</w:t>
            </w:r>
          </w:p>
          <w:p w:rsidR="003772E8" w:rsidRDefault="00750B73">
            <w:pPr>
              <w:pStyle w:val="TableParagraph"/>
              <w:spacing w:before="1"/>
              <w:ind w:left="112" w:right="102" w:hanging="4"/>
              <w:jc w:val="center"/>
            </w:pPr>
            <w:r>
              <w:rPr>
                <w:spacing w:val="-2"/>
              </w:rPr>
              <w:t xml:space="preserve">Выступление наставляемого </w:t>
            </w:r>
            <w:r>
              <w:t xml:space="preserve">в рамках </w:t>
            </w:r>
            <w:r>
              <w:rPr>
                <w:spacing w:val="-2"/>
              </w:rPr>
              <w:t>мероприятия</w:t>
            </w:r>
          </w:p>
          <w:p w:rsidR="003772E8" w:rsidRDefault="00750B73">
            <w:pPr>
              <w:pStyle w:val="TableParagraph"/>
              <w:ind w:left="316" w:right="302" w:hanging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«Школа молодого педагога»</w:t>
            </w:r>
          </w:p>
        </w:tc>
        <w:tc>
          <w:tcPr>
            <w:tcW w:w="1779" w:type="dxa"/>
          </w:tcPr>
          <w:p w:rsidR="003772E8" w:rsidRDefault="00750B73">
            <w:pPr>
              <w:pStyle w:val="TableParagraph"/>
              <w:ind w:left="203" w:right="193" w:firstLine="127"/>
              <w:jc w:val="both"/>
            </w:pPr>
            <w:r>
              <w:rPr>
                <w:spacing w:val="-2"/>
              </w:rPr>
              <w:t xml:space="preserve">Совместное обсуждение, выступление </w:t>
            </w:r>
            <w:proofErr w:type="gramStart"/>
            <w:r>
              <w:rPr>
                <w:spacing w:val="-2"/>
              </w:rPr>
              <w:t>наставляемого</w:t>
            </w:r>
            <w:proofErr w:type="gramEnd"/>
          </w:p>
        </w:tc>
        <w:tc>
          <w:tcPr>
            <w:tcW w:w="1695" w:type="dxa"/>
          </w:tcPr>
          <w:p w:rsidR="003772E8" w:rsidRDefault="00750B73">
            <w:pPr>
              <w:pStyle w:val="TableParagraph"/>
              <w:ind w:left="262" w:hanging="128"/>
            </w:pPr>
            <w:proofErr w:type="spellStart"/>
            <w:proofErr w:type="gram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подбор и </w:t>
            </w:r>
            <w:r>
              <w:rPr>
                <w:spacing w:val="-2"/>
              </w:rPr>
              <w:t>оформление</w:t>
            </w:r>
          </w:p>
          <w:p w:rsidR="003772E8" w:rsidRDefault="00750B73">
            <w:pPr>
              <w:pStyle w:val="TableParagraph"/>
              <w:ind w:left="236" w:hanging="63"/>
            </w:pP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выступления</w:t>
            </w:r>
          </w:p>
        </w:tc>
        <w:tc>
          <w:tcPr>
            <w:tcW w:w="1141" w:type="dxa"/>
          </w:tcPr>
          <w:p w:rsidR="003772E8" w:rsidRDefault="00750B73">
            <w:pPr>
              <w:pStyle w:val="TableParagraph"/>
              <w:spacing w:line="251" w:lineRule="exact"/>
              <w:ind w:left="32" w:right="25"/>
              <w:jc w:val="center"/>
            </w:pPr>
            <w:r>
              <w:rPr>
                <w:spacing w:val="-10"/>
              </w:rPr>
              <w:t>В</w:t>
            </w:r>
          </w:p>
          <w:p w:rsidR="003772E8" w:rsidRDefault="00750B73">
            <w:pPr>
              <w:pStyle w:val="TableParagraph"/>
              <w:spacing w:before="1"/>
              <w:ind w:left="32" w:right="24"/>
              <w:jc w:val="center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39" w:type="dxa"/>
          </w:tcPr>
          <w:p w:rsidR="003772E8" w:rsidRDefault="00750B73">
            <w:pPr>
              <w:pStyle w:val="TableParagraph"/>
              <w:ind w:left="117" w:right="113"/>
              <w:jc w:val="center"/>
            </w:pPr>
            <w:r>
              <w:rPr>
                <w:spacing w:val="-2"/>
              </w:rPr>
              <w:t xml:space="preserve">Выступление </w:t>
            </w:r>
            <w:r>
              <w:t xml:space="preserve">в рамках </w:t>
            </w:r>
            <w:r>
              <w:rPr>
                <w:spacing w:val="-2"/>
              </w:rPr>
              <w:t>мероприятий</w:t>
            </w:r>
          </w:p>
          <w:p w:rsidR="003772E8" w:rsidRDefault="00750B73">
            <w:pPr>
              <w:pStyle w:val="TableParagraph"/>
              <w:ind w:left="304" w:right="296" w:hanging="3"/>
              <w:jc w:val="center"/>
            </w:pPr>
            <w:r>
              <w:rPr>
                <w:spacing w:val="-2"/>
              </w:rPr>
              <w:t>«Школа молодого педагога»</w:t>
            </w:r>
          </w:p>
        </w:tc>
        <w:tc>
          <w:tcPr>
            <w:tcW w:w="1135" w:type="dxa"/>
          </w:tcPr>
          <w:p w:rsidR="003772E8" w:rsidRDefault="00750B73">
            <w:pPr>
              <w:pStyle w:val="TableParagraph"/>
              <w:ind w:left="199" w:right="190" w:firstLine="230"/>
            </w:pP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запросу</w:t>
            </w:r>
          </w:p>
        </w:tc>
      </w:tr>
    </w:tbl>
    <w:p w:rsidR="00750B73" w:rsidRDefault="00750B73"/>
    <w:sectPr w:rsidR="00750B73">
      <w:pgSz w:w="11910" w:h="16840"/>
      <w:pgMar w:top="52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54D"/>
    <w:multiLevelType w:val="hybridMultilevel"/>
    <w:tmpl w:val="9CAE5352"/>
    <w:lvl w:ilvl="0" w:tplc="FB9413D4">
      <w:start w:val="1"/>
      <w:numFmt w:val="decimal"/>
      <w:lvlText w:val="%1."/>
      <w:lvlJc w:val="left"/>
      <w:pPr>
        <w:ind w:left="65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8E41A28">
      <w:numFmt w:val="bullet"/>
      <w:lvlText w:val="•"/>
      <w:lvlJc w:val="left"/>
      <w:pPr>
        <w:ind w:left="1728" w:hanging="231"/>
      </w:pPr>
      <w:rPr>
        <w:rFonts w:hint="default"/>
        <w:lang w:val="ru-RU" w:eastAsia="en-US" w:bidi="ar-SA"/>
      </w:rPr>
    </w:lvl>
    <w:lvl w:ilvl="2" w:tplc="B70A73A6">
      <w:numFmt w:val="bullet"/>
      <w:lvlText w:val="•"/>
      <w:lvlJc w:val="left"/>
      <w:pPr>
        <w:ind w:left="2796" w:hanging="231"/>
      </w:pPr>
      <w:rPr>
        <w:rFonts w:hint="default"/>
        <w:lang w:val="ru-RU" w:eastAsia="en-US" w:bidi="ar-SA"/>
      </w:rPr>
    </w:lvl>
    <w:lvl w:ilvl="3" w:tplc="1846B94A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F432E532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5" w:tplc="747E6506">
      <w:numFmt w:val="bullet"/>
      <w:lvlText w:val="•"/>
      <w:lvlJc w:val="left"/>
      <w:pPr>
        <w:ind w:left="6000" w:hanging="231"/>
      </w:pPr>
      <w:rPr>
        <w:rFonts w:hint="default"/>
        <w:lang w:val="ru-RU" w:eastAsia="en-US" w:bidi="ar-SA"/>
      </w:rPr>
    </w:lvl>
    <w:lvl w:ilvl="6" w:tplc="F4CE4B2E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7" w:tplc="B11641AA">
      <w:numFmt w:val="bullet"/>
      <w:lvlText w:val="•"/>
      <w:lvlJc w:val="left"/>
      <w:pPr>
        <w:ind w:left="8136" w:hanging="231"/>
      </w:pPr>
      <w:rPr>
        <w:rFonts w:hint="default"/>
        <w:lang w:val="ru-RU" w:eastAsia="en-US" w:bidi="ar-SA"/>
      </w:rPr>
    </w:lvl>
    <w:lvl w:ilvl="8" w:tplc="A84A8B6E">
      <w:numFmt w:val="bullet"/>
      <w:lvlText w:val="•"/>
      <w:lvlJc w:val="left"/>
      <w:pPr>
        <w:ind w:left="9204" w:hanging="231"/>
      </w:pPr>
      <w:rPr>
        <w:rFonts w:hint="default"/>
        <w:lang w:val="ru-RU" w:eastAsia="en-US" w:bidi="ar-SA"/>
      </w:rPr>
    </w:lvl>
  </w:abstractNum>
  <w:abstractNum w:abstractNumId="1">
    <w:nsid w:val="1FEE1D13"/>
    <w:multiLevelType w:val="hybridMultilevel"/>
    <w:tmpl w:val="2B7E0BE0"/>
    <w:lvl w:ilvl="0" w:tplc="FAE6FAB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EEE486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7BC84332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2E609BAC">
      <w:numFmt w:val="bullet"/>
      <w:lvlText w:val="•"/>
      <w:lvlJc w:val="left"/>
      <w:pPr>
        <w:ind w:left="725" w:hanging="167"/>
      </w:pPr>
      <w:rPr>
        <w:rFonts w:hint="default"/>
        <w:lang w:val="ru-RU" w:eastAsia="en-US" w:bidi="ar-SA"/>
      </w:rPr>
    </w:lvl>
    <w:lvl w:ilvl="4" w:tplc="B62EA1D4">
      <w:numFmt w:val="bullet"/>
      <w:lvlText w:val="•"/>
      <w:lvlJc w:val="left"/>
      <w:pPr>
        <w:ind w:left="873" w:hanging="167"/>
      </w:pPr>
      <w:rPr>
        <w:rFonts w:hint="default"/>
        <w:lang w:val="ru-RU" w:eastAsia="en-US" w:bidi="ar-SA"/>
      </w:rPr>
    </w:lvl>
    <w:lvl w:ilvl="5" w:tplc="A9A0C8A0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6" w:tplc="4768C032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7" w:tplc="E1203986">
      <w:numFmt w:val="bullet"/>
      <w:lvlText w:val="•"/>
      <w:lvlJc w:val="left"/>
      <w:pPr>
        <w:ind w:left="1318" w:hanging="167"/>
      </w:pPr>
      <w:rPr>
        <w:rFonts w:hint="default"/>
        <w:lang w:val="ru-RU" w:eastAsia="en-US" w:bidi="ar-SA"/>
      </w:rPr>
    </w:lvl>
    <w:lvl w:ilvl="8" w:tplc="492CA12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</w:abstractNum>
  <w:abstractNum w:abstractNumId="2">
    <w:nsid w:val="261A75CE"/>
    <w:multiLevelType w:val="hybridMultilevel"/>
    <w:tmpl w:val="5C349C62"/>
    <w:lvl w:ilvl="0" w:tplc="C3645E64">
      <w:numFmt w:val="bullet"/>
      <w:lvlText w:val="–"/>
      <w:lvlJc w:val="left"/>
      <w:pPr>
        <w:ind w:left="425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E82B53E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BBE4B774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3" w:tplc="6644DAEC">
      <w:numFmt w:val="bullet"/>
      <w:lvlText w:val="•"/>
      <w:lvlJc w:val="left"/>
      <w:pPr>
        <w:ind w:left="3696" w:hanging="708"/>
      </w:pPr>
      <w:rPr>
        <w:rFonts w:hint="default"/>
        <w:lang w:val="ru-RU" w:eastAsia="en-US" w:bidi="ar-SA"/>
      </w:rPr>
    </w:lvl>
    <w:lvl w:ilvl="4" w:tplc="3BDA9AF4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 w:tplc="12C803A4">
      <w:numFmt w:val="bullet"/>
      <w:lvlText w:val="•"/>
      <w:lvlJc w:val="left"/>
      <w:pPr>
        <w:ind w:left="5880" w:hanging="708"/>
      </w:pPr>
      <w:rPr>
        <w:rFonts w:hint="default"/>
        <w:lang w:val="ru-RU" w:eastAsia="en-US" w:bidi="ar-SA"/>
      </w:rPr>
    </w:lvl>
    <w:lvl w:ilvl="6" w:tplc="03C2A548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7" w:tplc="27067A24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  <w:lvl w:ilvl="8" w:tplc="25E4E3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">
    <w:nsid w:val="41603EF0"/>
    <w:multiLevelType w:val="hybridMultilevel"/>
    <w:tmpl w:val="68E8FD42"/>
    <w:lvl w:ilvl="0" w:tplc="96B0790A">
      <w:start w:val="1"/>
      <w:numFmt w:val="decimal"/>
      <w:lvlText w:val="%1."/>
      <w:lvlJc w:val="left"/>
      <w:pPr>
        <w:ind w:left="65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B7CD4CA">
      <w:numFmt w:val="bullet"/>
      <w:lvlText w:val="•"/>
      <w:lvlJc w:val="left"/>
      <w:pPr>
        <w:ind w:left="1728" w:hanging="231"/>
      </w:pPr>
      <w:rPr>
        <w:rFonts w:hint="default"/>
        <w:lang w:val="ru-RU" w:eastAsia="en-US" w:bidi="ar-SA"/>
      </w:rPr>
    </w:lvl>
    <w:lvl w:ilvl="2" w:tplc="CD96AA9A">
      <w:numFmt w:val="bullet"/>
      <w:lvlText w:val="•"/>
      <w:lvlJc w:val="left"/>
      <w:pPr>
        <w:ind w:left="2796" w:hanging="231"/>
      </w:pPr>
      <w:rPr>
        <w:rFonts w:hint="default"/>
        <w:lang w:val="ru-RU" w:eastAsia="en-US" w:bidi="ar-SA"/>
      </w:rPr>
    </w:lvl>
    <w:lvl w:ilvl="3" w:tplc="53D0E988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97DA2156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5" w:tplc="3CEECEE0">
      <w:numFmt w:val="bullet"/>
      <w:lvlText w:val="•"/>
      <w:lvlJc w:val="left"/>
      <w:pPr>
        <w:ind w:left="6000" w:hanging="231"/>
      </w:pPr>
      <w:rPr>
        <w:rFonts w:hint="default"/>
        <w:lang w:val="ru-RU" w:eastAsia="en-US" w:bidi="ar-SA"/>
      </w:rPr>
    </w:lvl>
    <w:lvl w:ilvl="6" w:tplc="25A6BF42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7" w:tplc="FA5ADD56">
      <w:numFmt w:val="bullet"/>
      <w:lvlText w:val="•"/>
      <w:lvlJc w:val="left"/>
      <w:pPr>
        <w:ind w:left="8136" w:hanging="231"/>
      </w:pPr>
      <w:rPr>
        <w:rFonts w:hint="default"/>
        <w:lang w:val="ru-RU" w:eastAsia="en-US" w:bidi="ar-SA"/>
      </w:rPr>
    </w:lvl>
    <w:lvl w:ilvl="8" w:tplc="CE985780">
      <w:numFmt w:val="bullet"/>
      <w:lvlText w:val="•"/>
      <w:lvlJc w:val="left"/>
      <w:pPr>
        <w:ind w:left="9204" w:hanging="231"/>
      </w:pPr>
      <w:rPr>
        <w:rFonts w:hint="default"/>
        <w:lang w:val="ru-RU" w:eastAsia="en-US" w:bidi="ar-SA"/>
      </w:rPr>
    </w:lvl>
  </w:abstractNum>
  <w:abstractNum w:abstractNumId="4">
    <w:nsid w:val="5FC96F22"/>
    <w:multiLevelType w:val="hybridMultilevel"/>
    <w:tmpl w:val="7EC83380"/>
    <w:lvl w:ilvl="0" w:tplc="311C4EA6">
      <w:start w:val="5"/>
      <w:numFmt w:val="decimal"/>
      <w:lvlText w:val="%1."/>
      <w:lvlJc w:val="left"/>
      <w:pPr>
        <w:ind w:left="65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B46BB18">
      <w:numFmt w:val="bullet"/>
      <w:lvlText w:val="•"/>
      <w:lvlJc w:val="left"/>
      <w:pPr>
        <w:ind w:left="1728" w:hanging="231"/>
      </w:pPr>
      <w:rPr>
        <w:rFonts w:hint="default"/>
        <w:lang w:val="ru-RU" w:eastAsia="en-US" w:bidi="ar-SA"/>
      </w:rPr>
    </w:lvl>
    <w:lvl w:ilvl="2" w:tplc="24F400F8">
      <w:numFmt w:val="bullet"/>
      <w:lvlText w:val="•"/>
      <w:lvlJc w:val="left"/>
      <w:pPr>
        <w:ind w:left="2796" w:hanging="231"/>
      </w:pPr>
      <w:rPr>
        <w:rFonts w:hint="default"/>
        <w:lang w:val="ru-RU" w:eastAsia="en-US" w:bidi="ar-SA"/>
      </w:rPr>
    </w:lvl>
    <w:lvl w:ilvl="3" w:tplc="9AC86D74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92F2D972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5" w:tplc="9E9AF486">
      <w:numFmt w:val="bullet"/>
      <w:lvlText w:val="•"/>
      <w:lvlJc w:val="left"/>
      <w:pPr>
        <w:ind w:left="6000" w:hanging="231"/>
      </w:pPr>
      <w:rPr>
        <w:rFonts w:hint="default"/>
        <w:lang w:val="ru-RU" w:eastAsia="en-US" w:bidi="ar-SA"/>
      </w:rPr>
    </w:lvl>
    <w:lvl w:ilvl="6" w:tplc="4D785B52">
      <w:numFmt w:val="bullet"/>
      <w:lvlText w:val="•"/>
      <w:lvlJc w:val="left"/>
      <w:pPr>
        <w:ind w:left="7068" w:hanging="231"/>
      </w:pPr>
      <w:rPr>
        <w:rFonts w:hint="default"/>
        <w:lang w:val="ru-RU" w:eastAsia="en-US" w:bidi="ar-SA"/>
      </w:rPr>
    </w:lvl>
    <w:lvl w:ilvl="7" w:tplc="BB7C0800">
      <w:numFmt w:val="bullet"/>
      <w:lvlText w:val="•"/>
      <w:lvlJc w:val="left"/>
      <w:pPr>
        <w:ind w:left="8136" w:hanging="231"/>
      </w:pPr>
      <w:rPr>
        <w:rFonts w:hint="default"/>
        <w:lang w:val="ru-RU" w:eastAsia="en-US" w:bidi="ar-SA"/>
      </w:rPr>
    </w:lvl>
    <w:lvl w:ilvl="8" w:tplc="44DC2AB8">
      <w:numFmt w:val="bullet"/>
      <w:lvlText w:val="•"/>
      <w:lvlJc w:val="left"/>
      <w:pPr>
        <w:ind w:left="9204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2E8"/>
    <w:rsid w:val="003772E8"/>
    <w:rsid w:val="00750B73"/>
    <w:rsid w:val="00A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655" w:hanging="23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655" w:hanging="23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«СЮТур»</dc:creator>
  <cp:keywords>ШАБЛОН персонализированной программы наставничества</cp:keywords>
  <cp:lastModifiedBy>Admin</cp:lastModifiedBy>
  <cp:revision>2</cp:revision>
  <dcterms:created xsi:type="dcterms:W3CDTF">2025-05-20T06:45:00Z</dcterms:created>
  <dcterms:modified xsi:type="dcterms:W3CDTF">2025-05-20T06:47:00Z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2019</vt:lpwstr>
  </property>
</Properties>
</file>