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Аннотация к рабочей программе по предмету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="00EE5FC0">
        <w:rPr>
          <w:sz w:val="24"/>
          <w:szCs w:val="24"/>
        </w:rPr>
        <w:t>среднего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EE5FC0" w:rsidP="004E1E1D">
      <w:pPr>
        <w:pStyle w:val="a3"/>
        <w:spacing w:before="1"/>
        <w:ind w:left="0" w:right="80"/>
        <w:rPr>
          <w:sz w:val="24"/>
          <w:szCs w:val="24"/>
        </w:rPr>
      </w:pPr>
      <w:r>
        <w:rPr>
          <w:sz w:val="24"/>
          <w:szCs w:val="24"/>
        </w:rPr>
        <w:t>(10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z w:val="24"/>
          <w:szCs w:val="24"/>
        </w:rPr>
        <w:t>–</w:t>
      </w:r>
      <w:r>
        <w:rPr>
          <w:sz w:val="24"/>
          <w:szCs w:val="24"/>
        </w:rPr>
        <w:t>11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pacing w:val="-1"/>
          <w:sz w:val="24"/>
          <w:szCs w:val="24"/>
        </w:rPr>
        <w:t xml:space="preserve"> </w:t>
      </w:r>
      <w:r w:rsidR="004E1E1D"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705" w:rsidRDefault="00F92705" w:rsidP="00F92705">
      <w:pPr>
        <w:pStyle w:val="TableParagraph"/>
        <w:ind w:left="357" w:right="348"/>
        <w:jc w:val="center"/>
        <w:rPr>
          <w:b/>
          <w:sz w:val="23"/>
        </w:rPr>
      </w:pPr>
      <w:r>
        <w:rPr>
          <w:b/>
          <w:sz w:val="23"/>
        </w:rPr>
        <w:t>Экономика</w:t>
      </w:r>
      <w:r>
        <w:rPr>
          <w:b/>
          <w:spacing w:val="1"/>
          <w:sz w:val="23"/>
        </w:rPr>
        <w:t xml:space="preserve"> </w:t>
      </w:r>
    </w:p>
    <w:p w:rsidR="00E372A2" w:rsidRDefault="00E372A2" w:rsidP="00E372A2">
      <w:pPr>
        <w:pStyle w:val="TableParagraph"/>
        <w:spacing w:before="1"/>
        <w:ind w:left="107" w:right="199"/>
        <w:jc w:val="both"/>
        <w:rPr>
          <w:sz w:val="23"/>
        </w:rPr>
      </w:pPr>
      <w:r>
        <w:rPr>
          <w:sz w:val="23"/>
        </w:rPr>
        <w:t>Рабочая программа разработана на основе ФГОС СОО, планируемых результатов среднего общего образования 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 с ООП ФГОС СОО, УП, УМК, Примерной основной образовательной программы среднего 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по экономике.</w:t>
      </w:r>
    </w:p>
    <w:p w:rsidR="00E372A2" w:rsidRDefault="00E372A2" w:rsidP="00E372A2">
      <w:pPr>
        <w:pStyle w:val="TableParagraph"/>
        <w:ind w:left="107" w:right="216"/>
        <w:jc w:val="both"/>
        <w:rPr>
          <w:sz w:val="23"/>
        </w:rPr>
      </w:pPr>
      <w:r>
        <w:rPr>
          <w:spacing w:val="-1"/>
          <w:sz w:val="23"/>
        </w:rPr>
        <w:t>Данная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программа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раскрывает</w:t>
      </w:r>
      <w:r>
        <w:rPr>
          <w:spacing w:val="-12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1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12"/>
          <w:sz w:val="23"/>
        </w:rPr>
        <w:t xml:space="preserve"> </w:t>
      </w:r>
      <w:r>
        <w:rPr>
          <w:sz w:val="23"/>
        </w:rPr>
        <w:t>курса</w:t>
      </w:r>
      <w:r>
        <w:rPr>
          <w:spacing w:val="-13"/>
          <w:sz w:val="23"/>
        </w:rPr>
        <w:t xml:space="preserve"> </w:t>
      </w:r>
      <w:r>
        <w:rPr>
          <w:sz w:val="23"/>
        </w:rPr>
        <w:t>экономики,</w:t>
      </w:r>
      <w:r>
        <w:rPr>
          <w:spacing w:val="-15"/>
          <w:sz w:val="23"/>
        </w:rPr>
        <w:t xml:space="preserve"> </w:t>
      </w:r>
      <w:r>
        <w:rPr>
          <w:sz w:val="23"/>
        </w:rPr>
        <w:t>давая</w:t>
      </w:r>
      <w:r>
        <w:rPr>
          <w:spacing w:val="-13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-13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13"/>
          <w:sz w:val="23"/>
        </w:rPr>
        <w:t xml:space="preserve"> </w:t>
      </w:r>
      <w:r>
        <w:rPr>
          <w:sz w:val="23"/>
        </w:rPr>
        <w:t>об</w:t>
      </w:r>
      <w:r>
        <w:rPr>
          <w:spacing w:val="-13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55"/>
          <w:sz w:val="23"/>
        </w:rPr>
        <w:t xml:space="preserve"> </w:t>
      </w:r>
      <w:r>
        <w:rPr>
          <w:sz w:val="23"/>
        </w:rPr>
        <w:t>макроэкономических показателях, циклах развития экономики, роли и месте Российской Федерации в системе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мирового хозяйства. Изучение программы позволит учащимся объективно оценивать экономическую информацию</w:t>
      </w:r>
      <w:r>
        <w:rPr>
          <w:spacing w:val="1"/>
          <w:sz w:val="23"/>
        </w:rPr>
        <w:t xml:space="preserve"> </w:t>
      </w:r>
      <w:r>
        <w:rPr>
          <w:sz w:val="23"/>
        </w:rPr>
        <w:t>по макроэкономике, анализировать динамику основных макроэкономических показателей и современной ситуации</w:t>
      </w:r>
      <w:r>
        <w:rPr>
          <w:spacing w:val="-55"/>
          <w:sz w:val="23"/>
        </w:rPr>
        <w:t xml:space="preserve"> </w:t>
      </w:r>
      <w:r>
        <w:rPr>
          <w:sz w:val="23"/>
        </w:rPr>
        <w:t>в экономике России; оценивать происходящие мировые события и поведение людей с экономической точки зрения.</w:t>
      </w:r>
      <w:r>
        <w:rPr>
          <w:spacing w:val="-56"/>
          <w:sz w:val="23"/>
        </w:rPr>
        <w:t xml:space="preserve"> </w:t>
      </w:r>
      <w:r>
        <w:rPr>
          <w:sz w:val="23"/>
        </w:rPr>
        <w:t>Полученные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помогут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выпускникам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грамотно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исполнять</w:t>
      </w:r>
      <w:r>
        <w:rPr>
          <w:spacing w:val="1"/>
          <w:sz w:val="23"/>
        </w:rPr>
        <w:t xml:space="preserve"> </w:t>
      </w:r>
      <w:r>
        <w:rPr>
          <w:sz w:val="23"/>
        </w:rPr>
        <w:t>типичные</w:t>
      </w:r>
      <w:r>
        <w:rPr>
          <w:spacing w:val="1"/>
          <w:sz w:val="23"/>
        </w:rPr>
        <w:t xml:space="preserve"> </w:t>
      </w:r>
      <w:r>
        <w:rPr>
          <w:sz w:val="23"/>
        </w:rPr>
        <w:t>экономические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роли: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-3"/>
          <w:sz w:val="23"/>
        </w:rPr>
        <w:t xml:space="preserve"> </w:t>
      </w:r>
      <w:r>
        <w:rPr>
          <w:sz w:val="23"/>
        </w:rPr>
        <w:t>и налогоплательщика.</w:t>
      </w:r>
    </w:p>
    <w:p w:rsidR="001C4E21" w:rsidRPr="00A805DC" w:rsidRDefault="00E372A2" w:rsidP="00E372A2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(всего 34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часов).</w:t>
      </w:r>
      <w:bookmarkStart w:id="0" w:name="_GoBack"/>
      <w:bookmarkEnd w:id="0"/>
    </w:p>
    <w:sectPr w:rsidR="001C4E21" w:rsidRPr="00A805DC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5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6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0D0746"/>
    <w:rsid w:val="000E3E8C"/>
    <w:rsid w:val="00192BBA"/>
    <w:rsid w:val="001C4E21"/>
    <w:rsid w:val="00222373"/>
    <w:rsid w:val="003864B7"/>
    <w:rsid w:val="00411705"/>
    <w:rsid w:val="004A1CB8"/>
    <w:rsid w:val="004E1E1D"/>
    <w:rsid w:val="004F7DB0"/>
    <w:rsid w:val="00653D12"/>
    <w:rsid w:val="0075384B"/>
    <w:rsid w:val="00777298"/>
    <w:rsid w:val="007C0AC0"/>
    <w:rsid w:val="00934A55"/>
    <w:rsid w:val="00A26DCB"/>
    <w:rsid w:val="00A805DC"/>
    <w:rsid w:val="00AC4A03"/>
    <w:rsid w:val="00B83673"/>
    <w:rsid w:val="00D327A5"/>
    <w:rsid w:val="00DC377A"/>
    <w:rsid w:val="00E203BC"/>
    <w:rsid w:val="00E372A2"/>
    <w:rsid w:val="00E91F01"/>
    <w:rsid w:val="00EB6F4F"/>
    <w:rsid w:val="00EE5FC0"/>
    <w:rsid w:val="00EF5125"/>
    <w:rsid w:val="00F87864"/>
    <w:rsid w:val="00F9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3</cp:revision>
  <dcterms:created xsi:type="dcterms:W3CDTF">2023-11-27T16:46:00Z</dcterms:created>
  <dcterms:modified xsi:type="dcterms:W3CDTF">2023-11-27T16:46:00Z</dcterms:modified>
</cp:coreProperties>
</file>